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FE59" w14:textId="77777777" w:rsidR="004F5D4A" w:rsidRDefault="004F5D4A">
      <w:r>
        <w:tab/>
      </w:r>
      <w:r>
        <w:tab/>
      </w:r>
      <w:r>
        <w:tab/>
      </w:r>
      <w:r>
        <w:tab/>
      </w:r>
    </w:p>
    <w:p w14:paraId="00929FFC" w14:textId="61D84859" w:rsidR="00EB1E9A" w:rsidRDefault="00EB1E9A" w:rsidP="000F1E94">
      <w:pPr>
        <w:jc w:val="center"/>
      </w:pPr>
    </w:p>
    <w:p w14:paraId="14103F92" w14:textId="77777777" w:rsidR="004F5D4A" w:rsidRDefault="004F5D4A"/>
    <w:p w14:paraId="4E638048" w14:textId="77777777" w:rsidR="004F5D4A" w:rsidRDefault="004F5D4A"/>
    <w:p w14:paraId="5A3D30FE" w14:textId="77777777" w:rsidR="004F5D4A" w:rsidRDefault="004F5D4A"/>
    <w:p w14:paraId="788D78E8" w14:textId="77777777" w:rsidR="004F5D4A" w:rsidRDefault="004F5D4A" w:rsidP="00B65937">
      <w:pPr>
        <w:jc w:val="center"/>
      </w:pPr>
    </w:p>
    <w:p w14:paraId="6664470D" w14:textId="5F6C95DB" w:rsidR="004F5D4A" w:rsidRDefault="004F5D4A" w:rsidP="00B65937">
      <w:pPr>
        <w:jc w:val="center"/>
        <w:rPr>
          <w:b/>
          <w:sz w:val="44"/>
          <w:szCs w:val="44"/>
          <w:u w:val="single"/>
        </w:rPr>
      </w:pPr>
      <w:r>
        <w:rPr>
          <w:b/>
          <w:sz w:val="44"/>
          <w:szCs w:val="44"/>
          <w:u w:val="single"/>
        </w:rPr>
        <w:t>BELEIDSPLAN DIACONIE</w:t>
      </w:r>
    </w:p>
    <w:p w14:paraId="3006B7C8" w14:textId="77777777" w:rsidR="004F5D4A" w:rsidRDefault="004F5D4A" w:rsidP="00B65937">
      <w:pPr>
        <w:jc w:val="center"/>
        <w:rPr>
          <w:b/>
          <w:sz w:val="44"/>
          <w:szCs w:val="44"/>
          <w:u w:val="single"/>
        </w:rPr>
      </w:pPr>
    </w:p>
    <w:p w14:paraId="226659BE" w14:textId="2CD4AFD7" w:rsidR="00D94DF1" w:rsidRDefault="004F5D4A" w:rsidP="00B65937">
      <w:pPr>
        <w:ind w:firstLine="708"/>
        <w:jc w:val="center"/>
        <w:rPr>
          <w:b/>
          <w:sz w:val="44"/>
          <w:szCs w:val="44"/>
          <w:u w:val="single"/>
        </w:rPr>
      </w:pPr>
      <w:r>
        <w:rPr>
          <w:b/>
          <w:sz w:val="44"/>
          <w:szCs w:val="44"/>
          <w:u w:val="single"/>
        </w:rPr>
        <w:t>PROTESTANTS</w:t>
      </w:r>
      <w:r w:rsidR="00D94DF1">
        <w:rPr>
          <w:b/>
          <w:sz w:val="44"/>
          <w:szCs w:val="44"/>
          <w:u w:val="single"/>
        </w:rPr>
        <w:t>E</w:t>
      </w:r>
    </w:p>
    <w:p w14:paraId="0CC54961" w14:textId="5771D709" w:rsidR="004F5D4A" w:rsidRDefault="00B65937" w:rsidP="00B65937">
      <w:pPr>
        <w:ind w:firstLine="708"/>
        <w:jc w:val="center"/>
        <w:rPr>
          <w:b/>
          <w:sz w:val="44"/>
          <w:szCs w:val="44"/>
          <w:u w:val="single"/>
        </w:rPr>
      </w:pPr>
      <w:r>
        <w:rPr>
          <w:b/>
          <w:sz w:val="44"/>
          <w:szCs w:val="44"/>
          <w:u w:val="single"/>
        </w:rPr>
        <w:t>G</w:t>
      </w:r>
      <w:r w:rsidR="004F5D4A">
        <w:rPr>
          <w:b/>
          <w:sz w:val="44"/>
          <w:szCs w:val="44"/>
          <w:u w:val="single"/>
        </w:rPr>
        <w:t>EMEENTE TE NAARDEN</w:t>
      </w:r>
    </w:p>
    <w:p w14:paraId="079CB9ED" w14:textId="77777777" w:rsidR="004F5D4A" w:rsidRDefault="004F5D4A" w:rsidP="00B65937">
      <w:pPr>
        <w:jc w:val="center"/>
        <w:rPr>
          <w:b/>
          <w:sz w:val="44"/>
          <w:szCs w:val="44"/>
          <w:u w:val="single"/>
        </w:rPr>
      </w:pPr>
    </w:p>
    <w:p w14:paraId="2295689B" w14:textId="079B8596" w:rsidR="004F5D4A" w:rsidRDefault="004F5D4A" w:rsidP="00B65937">
      <w:pPr>
        <w:jc w:val="center"/>
        <w:rPr>
          <w:b/>
          <w:sz w:val="44"/>
          <w:szCs w:val="44"/>
          <w:u w:val="single"/>
        </w:rPr>
      </w:pPr>
      <w:r>
        <w:rPr>
          <w:b/>
          <w:sz w:val="44"/>
          <w:szCs w:val="44"/>
          <w:u w:val="single"/>
        </w:rPr>
        <w:t>20</w:t>
      </w:r>
      <w:r w:rsidR="00686640">
        <w:rPr>
          <w:b/>
          <w:sz w:val="44"/>
          <w:szCs w:val="44"/>
          <w:u w:val="single"/>
        </w:rPr>
        <w:t>20</w:t>
      </w:r>
      <w:r>
        <w:rPr>
          <w:b/>
          <w:sz w:val="44"/>
          <w:szCs w:val="44"/>
          <w:u w:val="single"/>
        </w:rPr>
        <w:t xml:space="preserve"> </w:t>
      </w:r>
      <w:r w:rsidR="00A62C24">
        <w:rPr>
          <w:b/>
          <w:sz w:val="44"/>
          <w:szCs w:val="44"/>
          <w:u w:val="single"/>
        </w:rPr>
        <w:t>–</w:t>
      </w:r>
      <w:r>
        <w:rPr>
          <w:b/>
          <w:sz w:val="44"/>
          <w:szCs w:val="44"/>
          <w:u w:val="single"/>
        </w:rPr>
        <w:t xml:space="preserve"> 2024</w:t>
      </w:r>
    </w:p>
    <w:p w14:paraId="58DABBED" w14:textId="77777777" w:rsidR="00A62C24" w:rsidRDefault="00A62C24" w:rsidP="00B65937">
      <w:pPr>
        <w:jc w:val="center"/>
        <w:rPr>
          <w:b/>
          <w:sz w:val="44"/>
          <w:szCs w:val="44"/>
          <w:u w:val="single"/>
        </w:rPr>
      </w:pPr>
    </w:p>
    <w:p w14:paraId="5A686716" w14:textId="17192FF4" w:rsidR="00A62C24" w:rsidRDefault="00B65937" w:rsidP="00B65937">
      <w:pPr>
        <w:jc w:val="center"/>
        <w:rPr>
          <w:b/>
          <w:sz w:val="44"/>
          <w:szCs w:val="44"/>
          <w:u w:val="single"/>
        </w:rPr>
      </w:pPr>
      <w:r>
        <w:rPr>
          <w:noProof/>
        </w:rPr>
        <w:drawing>
          <wp:inline distT="0" distB="0" distL="0" distR="0" wp14:anchorId="38681E7B" wp14:editId="30E84364">
            <wp:extent cx="4410489" cy="202882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5816" cy="2035876"/>
                    </a:xfrm>
                    <a:prstGeom prst="rect">
                      <a:avLst/>
                    </a:prstGeom>
                    <a:noFill/>
                    <a:ln>
                      <a:noFill/>
                    </a:ln>
                  </pic:spPr>
                </pic:pic>
              </a:graphicData>
            </a:graphic>
          </wp:inline>
        </w:drawing>
      </w:r>
    </w:p>
    <w:p w14:paraId="3DDCF9FF" w14:textId="77777777" w:rsidR="004756F9" w:rsidRPr="009854FE" w:rsidRDefault="004756F9" w:rsidP="009854FE">
      <w:pPr>
        <w:pStyle w:val="Lijstalinea"/>
        <w:numPr>
          <w:ilvl w:val="0"/>
          <w:numId w:val="2"/>
        </w:numPr>
        <w:rPr>
          <w:b/>
          <w:sz w:val="44"/>
          <w:szCs w:val="44"/>
          <w:u w:val="single"/>
        </w:rPr>
      </w:pPr>
      <w:r w:rsidRPr="009854FE">
        <w:rPr>
          <w:b/>
          <w:sz w:val="44"/>
          <w:szCs w:val="44"/>
          <w:u w:val="single"/>
        </w:rPr>
        <w:lastRenderedPageBreak/>
        <w:t>Visie</w:t>
      </w:r>
    </w:p>
    <w:p w14:paraId="616F749D" w14:textId="77777777" w:rsidR="00057C1D" w:rsidRDefault="004756F9" w:rsidP="004756F9">
      <w:pPr>
        <w:pStyle w:val="Lijstalinea"/>
        <w:rPr>
          <w:sz w:val="28"/>
          <w:szCs w:val="28"/>
        </w:rPr>
      </w:pPr>
      <w:r>
        <w:rPr>
          <w:sz w:val="28"/>
          <w:szCs w:val="28"/>
        </w:rPr>
        <w:t xml:space="preserve">De Diaconie van de Protestantse Gemeente te Naarden </w:t>
      </w:r>
      <w:r w:rsidR="000916B2">
        <w:rPr>
          <w:sz w:val="28"/>
          <w:szCs w:val="28"/>
        </w:rPr>
        <w:t>wil</w:t>
      </w:r>
      <w:r>
        <w:rPr>
          <w:sz w:val="28"/>
          <w:szCs w:val="28"/>
        </w:rPr>
        <w:t xml:space="preserve">, </w:t>
      </w:r>
      <w:r w:rsidR="00057C1D">
        <w:rPr>
          <w:sz w:val="28"/>
          <w:szCs w:val="28"/>
        </w:rPr>
        <w:t>geïnspireerd door het evangelie, barmhartigheid bewijzen aan leden van de gemeente en aan anderen buiten de eigen gemeente.</w:t>
      </w:r>
    </w:p>
    <w:p w14:paraId="38125A44" w14:textId="77777777" w:rsidR="00057C1D" w:rsidRDefault="00057C1D" w:rsidP="004756F9">
      <w:pPr>
        <w:pStyle w:val="Lijstalinea"/>
        <w:rPr>
          <w:sz w:val="28"/>
          <w:szCs w:val="28"/>
        </w:rPr>
      </w:pPr>
    </w:p>
    <w:p w14:paraId="331DA95D" w14:textId="77777777" w:rsidR="004756F9" w:rsidRDefault="004756F9" w:rsidP="004756F9">
      <w:pPr>
        <w:pStyle w:val="Lijstalinea"/>
        <w:rPr>
          <w:sz w:val="28"/>
          <w:szCs w:val="28"/>
        </w:rPr>
      </w:pPr>
      <w:r>
        <w:rPr>
          <w:sz w:val="28"/>
          <w:szCs w:val="28"/>
        </w:rPr>
        <w:t>Zij kenmerkt zich door maatschappelijke betrokkenheid bij de wereld waar onze kerkgemeente deel van uitmaakt en helpt waar mogelijk in woord en daad.</w:t>
      </w:r>
    </w:p>
    <w:p w14:paraId="13F71347" w14:textId="77777777" w:rsidR="004756F9" w:rsidRDefault="004756F9" w:rsidP="004756F9">
      <w:pPr>
        <w:pStyle w:val="Lijstalinea"/>
        <w:rPr>
          <w:sz w:val="28"/>
          <w:szCs w:val="28"/>
        </w:rPr>
      </w:pPr>
    </w:p>
    <w:p w14:paraId="2F4F4E68" w14:textId="77777777" w:rsidR="004756F9" w:rsidRPr="009854FE" w:rsidRDefault="009854FE" w:rsidP="009854FE">
      <w:pPr>
        <w:ind w:left="360"/>
        <w:rPr>
          <w:b/>
          <w:sz w:val="44"/>
          <w:szCs w:val="44"/>
          <w:u w:val="single"/>
        </w:rPr>
      </w:pPr>
      <w:r>
        <w:rPr>
          <w:b/>
          <w:sz w:val="44"/>
          <w:szCs w:val="44"/>
          <w:u w:val="single"/>
        </w:rPr>
        <w:t>2.</w:t>
      </w:r>
      <w:r w:rsidR="004756F9" w:rsidRPr="009854FE">
        <w:rPr>
          <w:b/>
          <w:sz w:val="44"/>
          <w:szCs w:val="44"/>
          <w:u w:val="single"/>
        </w:rPr>
        <w:t xml:space="preserve"> Doelstelling</w:t>
      </w:r>
    </w:p>
    <w:p w14:paraId="107FCAB8" w14:textId="77777777" w:rsidR="004756F9" w:rsidRDefault="004756F9" w:rsidP="004756F9">
      <w:pPr>
        <w:pStyle w:val="Lijstalinea"/>
        <w:rPr>
          <w:sz w:val="28"/>
          <w:szCs w:val="28"/>
        </w:rPr>
      </w:pPr>
      <w:r>
        <w:rPr>
          <w:sz w:val="28"/>
          <w:szCs w:val="28"/>
        </w:rPr>
        <w:t xml:space="preserve">De Diaconie stelt zich ten doel de kerkelijke gemeente te betrekken bij </w:t>
      </w:r>
      <w:r w:rsidR="00F50FD8">
        <w:rPr>
          <w:sz w:val="28"/>
          <w:szCs w:val="28"/>
        </w:rPr>
        <w:t>de</w:t>
      </w:r>
      <w:r>
        <w:rPr>
          <w:sz w:val="28"/>
          <w:szCs w:val="28"/>
        </w:rPr>
        <w:t xml:space="preserve"> uitvoering van haar diaconale opdracht, </w:t>
      </w:r>
      <w:r w:rsidR="00771568">
        <w:rPr>
          <w:sz w:val="28"/>
          <w:szCs w:val="28"/>
        </w:rPr>
        <w:t>en zorg te bieden aan mensen, die (tijdelijk) in een kwetsbare positie verkeren, dichtbij en ver weg en in het bijzonder van gemeenteleden.</w:t>
      </w:r>
    </w:p>
    <w:p w14:paraId="1190ADA4" w14:textId="77777777" w:rsidR="004756F9" w:rsidRDefault="004756F9" w:rsidP="004756F9">
      <w:pPr>
        <w:pStyle w:val="Lijstalinea"/>
        <w:rPr>
          <w:sz w:val="28"/>
          <w:szCs w:val="28"/>
        </w:rPr>
      </w:pPr>
    </w:p>
    <w:p w14:paraId="76623A47" w14:textId="35EAF6A5" w:rsidR="004756F9" w:rsidRDefault="004756F9" w:rsidP="004756F9">
      <w:pPr>
        <w:pStyle w:val="Lijstalinea"/>
        <w:rPr>
          <w:sz w:val="28"/>
          <w:szCs w:val="28"/>
        </w:rPr>
      </w:pPr>
      <w:r>
        <w:rPr>
          <w:sz w:val="28"/>
          <w:szCs w:val="28"/>
        </w:rPr>
        <w:t xml:space="preserve">De Diaconie onderneemt dit door het initiëren van activiteiten, het verstrekken van informatie en zoekt bewust de samenwerking met de </w:t>
      </w:r>
      <w:r w:rsidR="009854FE">
        <w:rPr>
          <w:sz w:val="28"/>
          <w:szCs w:val="28"/>
        </w:rPr>
        <w:t>Gemeente Gooise Meren (Naarden, Bussum, Muiderberg en Muiden) en de maatschappelijke organisaties. Voorts stelt de diaconie zich ten doel de diaconale aspecten van de erediensten optimaal tot hun recht te laten komen</w:t>
      </w:r>
      <w:r w:rsidR="00771568">
        <w:rPr>
          <w:sz w:val="28"/>
          <w:szCs w:val="28"/>
        </w:rPr>
        <w:t>.</w:t>
      </w:r>
      <w:r w:rsidR="000F1E94">
        <w:rPr>
          <w:sz w:val="28"/>
          <w:szCs w:val="28"/>
        </w:rPr>
        <w:t xml:space="preserve"> </w:t>
      </w:r>
      <w:r w:rsidR="00771568">
        <w:rPr>
          <w:sz w:val="28"/>
          <w:szCs w:val="28"/>
        </w:rPr>
        <w:t>Bovendien wordt er naar gestreefd de</w:t>
      </w:r>
      <w:r w:rsidR="009854FE">
        <w:rPr>
          <w:sz w:val="28"/>
          <w:szCs w:val="28"/>
        </w:rPr>
        <w:t xml:space="preserve"> diaconale bezittingen zo goed mogelijk te beheren.</w:t>
      </w:r>
    </w:p>
    <w:p w14:paraId="31629D7F" w14:textId="77777777" w:rsidR="00771568" w:rsidRDefault="00771568" w:rsidP="004756F9">
      <w:pPr>
        <w:pStyle w:val="Lijstalinea"/>
        <w:rPr>
          <w:sz w:val="28"/>
          <w:szCs w:val="28"/>
        </w:rPr>
      </w:pPr>
      <w:r>
        <w:rPr>
          <w:sz w:val="28"/>
          <w:szCs w:val="28"/>
        </w:rPr>
        <w:t>De diaconie is een zelfstandig rechtspersoon.</w:t>
      </w:r>
    </w:p>
    <w:p w14:paraId="2F40D399" w14:textId="77777777" w:rsidR="00236F69" w:rsidRDefault="00236F69" w:rsidP="004756F9">
      <w:pPr>
        <w:pStyle w:val="Lijstalinea"/>
        <w:rPr>
          <w:sz w:val="28"/>
          <w:szCs w:val="28"/>
        </w:rPr>
      </w:pPr>
    </w:p>
    <w:p w14:paraId="650272D7" w14:textId="039F3242" w:rsidR="00E37616" w:rsidRPr="00E37616" w:rsidRDefault="00236F69" w:rsidP="00E37616">
      <w:pPr>
        <w:pStyle w:val="Lijstalinea"/>
        <w:rPr>
          <w:sz w:val="16"/>
          <w:szCs w:val="1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E3181">
        <w:rPr>
          <w:sz w:val="28"/>
          <w:szCs w:val="28"/>
        </w:rPr>
        <w:tab/>
      </w:r>
      <w:r w:rsidR="009E3181">
        <w:rPr>
          <w:sz w:val="28"/>
          <w:szCs w:val="28"/>
        </w:rPr>
        <w:tab/>
      </w:r>
      <w:r w:rsidR="009E3181">
        <w:rPr>
          <w:sz w:val="28"/>
          <w:szCs w:val="28"/>
        </w:rPr>
        <w:tab/>
      </w:r>
    </w:p>
    <w:p w14:paraId="0EDA1A8E" w14:textId="7B772B42" w:rsidR="000F1E94" w:rsidRDefault="000F1E94" w:rsidP="000F1E94">
      <w:pPr>
        <w:ind w:left="360"/>
        <w:jc w:val="center"/>
        <w:rPr>
          <w:sz w:val="16"/>
          <w:szCs w:val="16"/>
        </w:rPr>
      </w:pPr>
    </w:p>
    <w:p w14:paraId="59116338" w14:textId="77777777" w:rsidR="00E37616" w:rsidRDefault="00E37616" w:rsidP="00CD6B11">
      <w:pPr>
        <w:ind w:left="360"/>
        <w:rPr>
          <w:sz w:val="44"/>
          <w:szCs w:val="44"/>
        </w:rPr>
      </w:pPr>
    </w:p>
    <w:p w14:paraId="0B183FAD" w14:textId="2BF25EAD" w:rsidR="00E37616" w:rsidRDefault="00E37616" w:rsidP="00E37616">
      <w:pPr>
        <w:pStyle w:val="Lijstalinea"/>
        <w:rPr>
          <w:b/>
          <w:sz w:val="44"/>
          <w:szCs w:val="44"/>
          <w:u w:val="single"/>
        </w:rPr>
      </w:pPr>
      <w:r>
        <w:rPr>
          <w:b/>
          <w:sz w:val="44"/>
          <w:szCs w:val="44"/>
          <w:u w:val="single"/>
        </w:rPr>
        <w:t>3.T</w:t>
      </w:r>
      <w:r w:rsidR="000F1E94">
        <w:rPr>
          <w:b/>
          <w:sz w:val="44"/>
          <w:szCs w:val="44"/>
          <w:u w:val="single"/>
        </w:rPr>
        <w:t>aakstelling</w:t>
      </w:r>
    </w:p>
    <w:p w14:paraId="3C4F8BA4" w14:textId="04012F38" w:rsidR="00E37616" w:rsidRDefault="006B2F47" w:rsidP="00E37616">
      <w:pPr>
        <w:pStyle w:val="Lijstalinea"/>
        <w:rPr>
          <w:sz w:val="28"/>
          <w:szCs w:val="28"/>
        </w:rPr>
      </w:pPr>
      <w:r>
        <w:rPr>
          <w:sz w:val="28"/>
          <w:szCs w:val="28"/>
        </w:rPr>
        <w:t xml:space="preserve">De Diaconie wordt geconfronteerd met maatschappelijke ontwikkelingen zoals armoede en schuldproblematiek, eenzaamheid, asielzoekers, vluchtelingen of de gevolgen en uitlopers daarvan. </w:t>
      </w:r>
    </w:p>
    <w:p w14:paraId="52ACEA78" w14:textId="77777777" w:rsidR="006B2F47" w:rsidRDefault="006B2F47" w:rsidP="00E37616">
      <w:pPr>
        <w:pStyle w:val="Lijstalinea"/>
        <w:rPr>
          <w:sz w:val="28"/>
          <w:szCs w:val="28"/>
        </w:rPr>
      </w:pPr>
      <w:r>
        <w:rPr>
          <w:sz w:val="28"/>
          <w:szCs w:val="28"/>
        </w:rPr>
        <w:t>De Diaconie wil de gemeente bewust maken van de nabijheid van deze problemen.</w:t>
      </w:r>
    </w:p>
    <w:p w14:paraId="4EABD9E8" w14:textId="77777777" w:rsidR="006B2F47" w:rsidRDefault="006B2F47" w:rsidP="00E37616">
      <w:pPr>
        <w:pStyle w:val="Lijstalinea"/>
        <w:rPr>
          <w:sz w:val="28"/>
          <w:szCs w:val="28"/>
        </w:rPr>
      </w:pPr>
    </w:p>
    <w:p w14:paraId="31D36ABB" w14:textId="77777777" w:rsidR="006B2F47" w:rsidRDefault="006B2F47" w:rsidP="00E37616">
      <w:pPr>
        <w:pStyle w:val="Lijstalinea"/>
        <w:rPr>
          <w:sz w:val="28"/>
          <w:szCs w:val="28"/>
        </w:rPr>
      </w:pPr>
      <w:r>
        <w:rPr>
          <w:sz w:val="28"/>
          <w:szCs w:val="28"/>
        </w:rPr>
        <w:t>De digitalisering van de maatschappij plaatst niet weinigen en dan vooral ouderen voor grote problemen.</w:t>
      </w:r>
    </w:p>
    <w:p w14:paraId="16B24C6C" w14:textId="77777777" w:rsidR="006B2F47" w:rsidRDefault="006B2F47" w:rsidP="00E37616">
      <w:pPr>
        <w:pStyle w:val="Lijstalinea"/>
        <w:rPr>
          <w:sz w:val="28"/>
          <w:szCs w:val="28"/>
        </w:rPr>
      </w:pPr>
    </w:p>
    <w:p w14:paraId="512A7F75" w14:textId="77777777" w:rsidR="006B2F47" w:rsidRDefault="006B2F47" w:rsidP="00E37616">
      <w:pPr>
        <w:pStyle w:val="Lijstalinea"/>
        <w:rPr>
          <w:sz w:val="28"/>
          <w:szCs w:val="28"/>
        </w:rPr>
      </w:pPr>
      <w:r>
        <w:rPr>
          <w:sz w:val="28"/>
          <w:szCs w:val="28"/>
        </w:rPr>
        <w:t>De Diaconie kiest voor hulp aan hen die geen oplossing hebben voor de ontstane problemen en wil zich gesteund weten door de gemeente.</w:t>
      </w:r>
    </w:p>
    <w:p w14:paraId="66689C7E" w14:textId="77777777" w:rsidR="006B2F47" w:rsidRDefault="006B2F47" w:rsidP="00E37616">
      <w:pPr>
        <w:pStyle w:val="Lijstalinea"/>
        <w:rPr>
          <w:sz w:val="28"/>
          <w:szCs w:val="28"/>
        </w:rPr>
      </w:pPr>
    </w:p>
    <w:p w14:paraId="56488AAE" w14:textId="77777777" w:rsidR="006B2F47" w:rsidRDefault="006B2F47" w:rsidP="00E37616">
      <w:pPr>
        <w:pStyle w:val="Lijstalinea"/>
        <w:rPr>
          <w:sz w:val="28"/>
          <w:szCs w:val="28"/>
        </w:rPr>
      </w:pPr>
      <w:r>
        <w:rPr>
          <w:sz w:val="28"/>
          <w:szCs w:val="28"/>
        </w:rPr>
        <w:t>De Diaconie heeft daarbij de actieve en ook passieve hulp nodig van alle gemeenteleden.</w:t>
      </w:r>
    </w:p>
    <w:p w14:paraId="37FD072F" w14:textId="77777777" w:rsidR="006B2F47" w:rsidRDefault="006B2F47" w:rsidP="00E37616">
      <w:pPr>
        <w:pStyle w:val="Lijstalinea"/>
        <w:rPr>
          <w:sz w:val="28"/>
          <w:szCs w:val="28"/>
        </w:rPr>
      </w:pPr>
    </w:p>
    <w:p w14:paraId="010964FA" w14:textId="77777777" w:rsidR="006B2F47" w:rsidRDefault="006B2F47" w:rsidP="00E37616">
      <w:pPr>
        <w:pStyle w:val="Lijstalinea"/>
        <w:rPr>
          <w:sz w:val="28"/>
          <w:szCs w:val="28"/>
        </w:rPr>
      </w:pPr>
      <w:proofErr w:type="spellStart"/>
      <w:r>
        <w:rPr>
          <w:sz w:val="28"/>
          <w:szCs w:val="28"/>
        </w:rPr>
        <w:t>Funktieverdeling</w:t>
      </w:r>
      <w:proofErr w:type="spellEnd"/>
      <w:r>
        <w:rPr>
          <w:sz w:val="28"/>
          <w:szCs w:val="28"/>
        </w:rPr>
        <w:t xml:space="preserve"> binnen de Diaconie:</w:t>
      </w:r>
    </w:p>
    <w:p w14:paraId="5A178991" w14:textId="5D86F72B" w:rsidR="006B2F47" w:rsidRDefault="006B2F47" w:rsidP="00E37616">
      <w:pPr>
        <w:pStyle w:val="Lijstalinea"/>
        <w:rPr>
          <w:sz w:val="28"/>
          <w:szCs w:val="28"/>
        </w:rPr>
      </w:pPr>
      <w:r>
        <w:rPr>
          <w:sz w:val="28"/>
          <w:szCs w:val="28"/>
        </w:rPr>
        <w:t>Voorzitter</w:t>
      </w:r>
      <w:r w:rsidR="005C1B6B">
        <w:rPr>
          <w:sz w:val="28"/>
          <w:szCs w:val="28"/>
        </w:rPr>
        <w:t>, p</w:t>
      </w:r>
      <w:r>
        <w:rPr>
          <w:sz w:val="28"/>
          <w:szCs w:val="28"/>
        </w:rPr>
        <w:t>enningmeester</w:t>
      </w:r>
      <w:r w:rsidR="005C1B6B">
        <w:rPr>
          <w:sz w:val="28"/>
          <w:szCs w:val="28"/>
        </w:rPr>
        <w:t>, secretaris en bij voorkeur</w:t>
      </w:r>
      <w:r w:rsidR="000F1E94">
        <w:rPr>
          <w:sz w:val="28"/>
          <w:szCs w:val="28"/>
        </w:rPr>
        <w:t xml:space="preserve"> d</w:t>
      </w:r>
      <w:r>
        <w:rPr>
          <w:sz w:val="28"/>
          <w:szCs w:val="28"/>
        </w:rPr>
        <w:t>rie leden</w:t>
      </w:r>
      <w:r w:rsidR="005C1B6B">
        <w:rPr>
          <w:sz w:val="28"/>
          <w:szCs w:val="28"/>
        </w:rPr>
        <w:t xml:space="preserve">, t.w. </w:t>
      </w:r>
      <w:r w:rsidR="000F1E94">
        <w:rPr>
          <w:sz w:val="28"/>
          <w:szCs w:val="28"/>
        </w:rPr>
        <w:t>actief medewerkende vrijwilligers</w:t>
      </w:r>
      <w:r w:rsidR="005C1B6B">
        <w:rPr>
          <w:sz w:val="28"/>
          <w:szCs w:val="28"/>
        </w:rPr>
        <w:t xml:space="preserve">. </w:t>
      </w:r>
      <w:r>
        <w:rPr>
          <w:sz w:val="28"/>
          <w:szCs w:val="28"/>
        </w:rPr>
        <w:t>De diakenen maken deel uit van de wijkteams</w:t>
      </w:r>
      <w:r w:rsidR="005C1B6B">
        <w:rPr>
          <w:sz w:val="28"/>
          <w:szCs w:val="28"/>
        </w:rPr>
        <w:t>.</w:t>
      </w:r>
    </w:p>
    <w:p w14:paraId="54056E92" w14:textId="77777777" w:rsidR="006B2F47" w:rsidRDefault="006B2F47" w:rsidP="00E37616">
      <w:pPr>
        <w:pStyle w:val="Lijstalinea"/>
        <w:rPr>
          <w:sz w:val="28"/>
          <w:szCs w:val="28"/>
        </w:rPr>
      </w:pPr>
    </w:p>
    <w:p w14:paraId="6F6FAA48" w14:textId="1DC503EA" w:rsidR="006B2F47" w:rsidRDefault="006B2F47" w:rsidP="00E37616">
      <w:pPr>
        <w:pStyle w:val="Lijstalinea"/>
        <w:rPr>
          <w:sz w:val="28"/>
          <w:szCs w:val="28"/>
        </w:rPr>
      </w:pPr>
    </w:p>
    <w:p w14:paraId="2A33F2F0" w14:textId="25FBAD3E" w:rsidR="005C1B6B" w:rsidRDefault="005C1B6B" w:rsidP="00E37616">
      <w:pPr>
        <w:pStyle w:val="Lijstalinea"/>
        <w:rPr>
          <w:sz w:val="28"/>
          <w:szCs w:val="28"/>
        </w:rPr>
      </w:pPr>
    </w:p>
    <w:p w14:paraId="4331E503" w14:textId="6C2B747C" w:rsidR="005C1B6B" w:rsidRDefault="005C1B6B" w:rsidP="00E37616">
      <w:pPr>
        <w:pStyle w:val="Lijstalinea"/>
        <w:rPr>
          <w:sz w:val="28"/>
          <w:szCs w:val="28"/>
        </w:rPr>
      </w:pPr>
    </w:p>
    <w:p w14:paraId="5A20B56D" w14:textId="33DD0485" w:rsidR="005C1B6B" w:rsidRDefault="005C1B6B" w:rsidP="00E37616">
      <w:pPr>
        <w:pStyle w:val="Lijstalinea"/>
        <w:rPr>
          <w:sz w:val="28"/>
          <w:szCs w:val="28"/>
        </w:rPr>
      </w:pPr>
    </w:p>
    <w:p w14:paraId="410327B3" w14:textId="77777777" w:rsidR="005C1B6B" w:rsidRDefault="005C1B6B" w:rsidP="00E37616">
      <w:pPr>
        <w:pStyle w:val="Lijstalinea"/>
        <w:rPr>
          <w:sz w:val="28"/>
          <w:szCs w:val="28"/>
        </w:rPr>
      </w:pPr>
    </w:p>
    <w:p w14:paraId="29E484CB" w14:textId="77777777" w:rsidR="006B2F47" w:rsidRPr="006B2F47" w:rsidRDefault="006B2F47" w:rsidP="006B2F47">
      <w:pPr>
        <w:rPr>
          <w:sz w:val="28"/>
          <w:szCs w:val="28"/>
        </w:rPr>
      </w:pPr>
    </w:p>
    <w:p w14:paraId="3EC7244E" w14:textId="77777777" w:rsidR="00855041" w:rsidRDefault="00855041" w:rsidP="00855041">
      <w:pPr>
        <w:ind w:left="708"/>
        <w:rPr>
          <w:sz w:val="28"/>
          <w:szCs w:val="28"/>
        </w:rPr>
      </w:pPr>
    </w:p>
    <w:p w14:paraId="449108B3" w14:textId="7BEB0EAE" w:rsidR="006B2F47" w:rsidRPr="00B65937" w:rsidRDefault="009E3181" w:rsidP="00B65937">
      <w:pPr>
        <w:ind w:left="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20DE9D56" w14:textId="4259D097" w:rsidR="00C900AA" w:rsidRPr="009E10D3" w:rsidRDefault="005C1B6B" w:rsidP="00855041">
      <w:pPr>
        <w:ind w:left="708"/>
        <w:rPr>
          <w:b/>
          <w:sz w:val="28"/>
          <w:szCs w:val="28"/>
          <w:u w:val="single"/>
        </w:rPr>
      </w:pPr>
      <w:r w:rsidRPr="009E10D3">
        <w:rPr>
          <w:b/>
          <w:sz w:val="44"/>
          <w:szCs w:val="44"/>
          <w:u w:val="single"/>
        </w:rPr>
        <w:t>4. Middelen en aktiviteiten</w:t>
      </w:r>
      <w:r w:rsidR="006B2F47" w:rsidRPr="009E10D3">
        <w:rPr>
          <w:b/>
          <w:sz w:val="28"/>
          <w:szCs w:val="28"/>
          <w:u w:val="single"/>
        </w:rPr>
        <w:t xml:space="preserve"> </w:t>
      </w:r>
    </w:p>
    <w:p w14:paraId="72E552F3" w14:textId="62AC16F5" w:rsidR="005C1B6B" w:rsidRDefault="005C1B6B" w:rsidP="00195BCA">
      <w:pPr>
        <w:ind w:left="708"/>
        <w:rPr>
          <w:b/>
          <w:i/>
          <w:sz w:val="28"/>
          <w:szCs w:val="28"/>
        </w:rPr>
      </w:pPr>
      <w:r>
        <w:rPr>
          <w:b/>
          <w:i/>
          <w:sz w:val="28"/>
          <w:szCs w:val="28"/>
        </w:rPr>
        <w:t xml:space="preserve">1) </w:t>
      </w:r>
      <w:r>
        <w:rPr>
          <w:b/>
          <w:i/>
          <w:sz w:val="28"/>
          <w:szCs w:val="28"/>
        </w:rPr>
        <w:tab/>
      </w:r>
      <w:r w:rsidR="00C900AA" w:rsidRPr="00195BCA">
        <w:rPr>
          <w:b/>
          <w:i/>
          <w:sz w:val="28"/>
          <w:szCs w:val="28"/>
        </w:rPr>
        <w:t>Financië</w:t>
      </w:r>
      <w:r>
        <w:rPr>
          <w:b/>
          <w:i/>
          <w:sz w:val="28"/>
          <w:szCs w:val="28"/>
        </w:rPr>
        <w:t>n</w:t>
      </w:r>
    </w:p>
    <w:p w14:paraId="1746AC3C" w14:textId="48317766" w:rsidR="00754B83" w:rsidRDefault="001F6C42" w:rsidP="00195BCA">
      <w:pPr>
        <w:ind w:left="708"/>
        <w:rPr>
          <w:sz w:val="28"/>
          <w:szCs w:val="28"/>
        </w:rPr>
      </w:pPr>
      <w:r>
        <w:rPr>
          <w:sz w:val="28"/>
          <w:szCs w:val="28"/>
        </w:rPr>
        <w:t xml:space="preserve">De Diaconie beschikt over </w:t>
      </w:r>
      <w:r w:rsidR="000F1E94">
        <w:rPr>
          <w:sz w:val="28"/>
          <w:szCs w:val="28"/>
        </w:rPr>
        <w:t>een vermogen</w:t>
      </w:r>
      <w:r>
        <w:rPr>
          <w:sz w:val="28"/>
          <w:szCs w:val="28"/>
        </w:rPr>
        <w:t xml:space="preserve">. Een aanzienlijk deel hiervan bestaat uit landerijen en daarnaast uit liquide </w:t>
      </w:r>
      <w:r w:rsidR="000F1E94">
        <w:rPr>
          <w:sz w:val="28"/>
          <w:szCs w:val="28"/>
        </w:rPr>
        <w:t>middelen.</w:t>
      </w:r>
      <w:r>
        <w:rPr>
          <w:sz w:val="28"/>
          <w:szCs w:val="28"/>
        </w:rPr>
        <w:t xml:space="preserve"> </w:t>
      </w:r>
      <w:r w:rsidR="00B65937">
        <w:rPr>
          <w:sz w:val="28"/>
          <w:szCs w:val="28"/>
        </w:rPr>
        <w:t>Dit vermogen</w:t>
      </w:r>
      <w:r>
        <w:rPr>
          <w:sz w:val="28"/>
          <w:szCs w:val="28"/>
        </w:rPr>
        <w:t xml:space="preserve"> </w:t>
      </w:r>
      <w:r w:rsidR="00B65937">
        <w:rPr>
          <w:sz w:val="28"/>
          <w:szCs w:val="28"/>
        </w:rPr>
        <w:t>genereert een</w:t>
      </w:r>
      <w:r>
        <w:rPr>
          <w:sz w:val="28"/>
          <w:szCs w:val="28"/>
        </w:rPr>
        <w:t xml:space="preserve"> gestage inkomensbron</w:t>
      </w:r>
      <w:r w:rsidR="00457158">
        <w:rPr>
          <w:sz w:val="28"/>
          <w:szCs w:val="28"/>
        </w:rPr>
        <w:t>.</w:t>
      </w:r>
      <w:r w:rsidR="004B3830">
        <w:rPr>
          <w:sz w:val="28"/>
          <w:szCs w:val="28"/>
        </w:rPr>
        <w:t xml:space="preserve"> Verder ontvangt de Diaconie uit collectes en giften een behoorlijk, zij het langzaam dalend inkomen. De twee legaten die wij mochten ontvangen in 2018 zijn goed ge</w:t>
      </w:r>
      <w:r w:rsidR="00457158">
        <w:rPr>
          <w:sz w:val="28"/>
          <w:szCs w:val="28"/>
        </w:rPr>
        <w:t>oormerkt</w:t>
      </w:r>
      <w:r w:rsidR="005516E6">
        <w:rPr>
          <w:sz w:val="28"/>
          <w:szCs w:val="28"/>
        </w:rPr>
        <w:t>.</w:t>
      </w:r>
    </w:p>
    <w:p w14:paraId="0D4A31EC" w14:textId="5BA59E4E" w:rsidR="002C3308" w:rsidRPr="005C1B6B" w:rsidRDefault="005C1B6B" w:rsidP="00195BCA">
      <w:pPr>
        <w:ind w:left="708"/>
        <w:rPr>
          <w:b/>
          <w:i/>
          <w:iCs/>
          <w:sz w:val="28"/>
          <w:szCs w:val="28"/>
        </w:rPr>
      </w:pPr>
      <w:r>
        <w:rPr>
          <w:b/>
          <w:sz w:val="28"/>
          <w:szCs w:val="28"/>
        </w:rPr>
        <w:t>2)</w:t>
      </w:r>
      <w:r w:rsidR="000F1E94">
        <w:rPr>
          <w:b/>
          <w:sz w:val="28"/>
          <w:szCs w:val="28"/>
        </w:rPr>
        <w:tab/>
      </w:r>
      <w:r w:rsidR="002C3308" w:rsidRPr="005C1B6B">
        <w:rPr>
          <w:b/>
          <w:i/>
          <w:iCs/>
          <w:sz w:val="28"/>
          <w:szCs w:val="28"/>
        </w:rPr>
        <w:t>Het Van Geffen-</w:t>
      </w:r>
      <w:proofErr w:type="spellStart"/>
      <w:r w:rsidR="002C3308" w:rsidRPr="005C1B6B">
        <w:rPr>
          <w:b/>
          <w:i/>
          <w:iCs/>
          <w:sz w:val="28"/>
          <w:szCs w:val="28"/>
        </w:rPr>
        <w:t>Sietsma</w:t>
      </w:r>
      <w:proofErr w:type="spellEnd"/>
      <w:r w:rsidR="002C3308" w:rsidRPr="005C1B6B">
        <w:rPr>
          <w:b/>
          <w:i/>
          <w:iCs/>
          <w:sz w:val="28"/>
          <w:szCs w:val="28"/>
        </w:rPr>
        <w:t xml:space="preserve"> Fonds</w:t>
      </w:r>
    </w:p>
    <w:p w14:paraId="7269E015" w14:textId="77777777" w:rsidR="002C3308" w:rsidRDefault="002C3308" w:rsidP="00195BCA">
      <w:pPr>
        <w:ind w:left="708"/>
        <w:rPr>
          <w:sz w:val="28"/>
          <w:szCs w:val="28"/>
        </w:rPr>
      </w:pPr>
      <w:r>
        <w:rPr>
          <w:sz w:val="28"/>
          <w:szCs w:val="28"/>
        </w:rPr>
        <w:t>Als Diaconie voelen wij een bijzondere verantwoordelijkheid voor een goede besteding van de door Joop en Gré van Geffen-</w:t>
      </w:r>
      <w:proofErr w:type="spellStart"/>
      <w:r>
        <w:rPr>
          <w:sz w:val="28"/>
          <w:szCs w:val="28"/>
        </w:rPr>
        <w:t>Sietsma</w:t>
      </w:r>
      <w:proofErr w:type="spellEnd"/>
      <w:r>
        <w:rPr>
          <w:sz w:val="28"/>
          <w:szCs w:val="28"/>
        </w:rPr>
        <w:t xml:space="preserve"> nagelaten erfenis. Daarom hebben wij het Van Geffen-</w:t>
      </w:r>
      <w:proofErr w:type="spellStart"/>
      <w:r>
        <w:rPr>
          <w:sz w:val="28"/>
          <w:szCs w:val="28"/>
        </w:rPr>
        <w:t>Sietsma</w:t>
      </w:r>
      <w:proofErr w:type="spellEnd"/>
      <w:r>
        <w:rPr>
          <w:sz w:val="28"/>
          <w:szCs w:val="28"/>
        </w:rPr>
        <w:t xml:space="preserve"> Fonds in het leven geroepen.</w:t>
      </w:r>
    </w:p>
    <w:p w14:paraId="62C66C0E" w14:textId="34B14640" w:rsidR="002C3308" w:rsidRDefault="002C3308" w:rsidP="00195BCA">
      <w:pPr>
        <w:ind w:left="708"/>
        <w:rPr>
          <w:sz w:val="28"/>
          <w:szCs w:val="28"/>
        </w:rPr>
      </w:pPr>
      <w:r>
        <w:rPr>
          <w:sz w:val="28"/>
          <w:szCs w:val="28"/>
        </w:rPr>
        <w:t xml:space="preserve">Joop en Gré van Geffen waren gelovige mensen die helaas zelf geen kinderen hadden, maar daar zeer op waren gesteld. Gré van Geffen heeft van 1952-1983 gewerkt als hoofdverpleegster van de kinderafdeling van het Diaconessenziekenhuis te Naarden. </w:t>
      </w:r>
      <w:r w:rsidR="000F1E94">
        <w:rPr>
          <w:sz w:val="28"/>
          <w:szCs w:val="28"/>
        </w:rPr>
        <w:t xml:space="preserve">Broers </w:t>
      </w:r>
      <w:r>
        <w:rPr>
          <w:sz w:val="28"/>
          <w:szCs w:val="28"/>
        </w:rPr>
        <w:t xml:space="preserve">van Gré zijn vanwege hun verzetswerk in de oorlog </w:t>
      </w:r>
      <w:r w:rsidR="00B65937">
        <w:rPr>
          <w:sz w:val="28"/>
          <w:szCs w:val="28"/>
        </w:rPr>
        <w:t>gevangengenomen</w:t>
      </w:r>
      <w:r w:rsidR="005C1B6B">
        <w:rPr>
          <w:sz w:val="28"/>
          <w:szCs w:val="28"/>
        </w:rPr>
        <w:t xml:space="preserve">, </w:t>
      </w:r>
      <w:r w:rsidR="00DF10FF">
        <w:rPr>
          <w:sz w:val="28"/>
          <w:szCs w:val="28"/>
        </w:rPr>
        <w:t xml:space="preserve">2 </w:t>
      </w:r>
      <w:r w:rsidR="005C1B6B">
        <w:rPr>
          <w:sz w:val="28"/>
          <w:szCs w:val="28"/>
        </w:rPr>
        <w:t xml:space="preserve">van hen zijn </w:t>
      </w:r>
      <w:r>
        <w:rPr>
          <w:sz w:val="28"/>
          <w:szCs w:val="28"/>
        </w:rPr>
        <w:t xml:space="preserve">vermoord in het concentratiekamp </w:t>
      </w:r>
      <w:proofErr w:type="spellStart"/>
      <w:r>
        <w:rPr>
          <w:sz w:val="28"/>
          <w:szCs w:val="28"/>
        </w:rPr>
        <w:t>Dachau</w:t>
      </w:r>
      <w:proofErr w:type="spellEnd"/>
      <w:r>
        <w:rPr>
          <w:sz w:val="28"/>
          <w:szCs w:val="28"/>
        </w:rPr>
        <w:t>.</w:t>
      </w:r>
    </w:p>
    <w:p w14:paraId="712C3A9C" w14:textId="66189E25" w:rsidR="002C3308" w:rsidRDefault="002C3308" w:rsidP="00195BCA">
      <w:pPr>
        <w:ind w:left="708"/>
        <w:rPr>
          <w:sz w:val="28"/>
          <w:szCs w:val="28"/>
        </w:rPr>
      </w:pPr>
      <w:r>
        <w:rPr>
          <w:sz w:val="28"/>
          <w:szCs w:val="28"/>
        </w:rPr>
        <w:t xml:space="preserve">Op basis van deze </w:t>
      </w:r>
      <w:r w:rsidR="000F1E94">
        <w:rPr>
          <w:sz w:val="28"/>
          <w:szCs w:val="28"/>
        </w:rPr>
        <w:t>familieachtergrond</w:t>
      </w:r>
      <w:r>
        <w:rPr>
          <w:sz w:val="28"/>
          <w:szCs w:val="28"/>
        </w:rPr>
        <w:t xml:space="preserve"> hebben wij vooralsnog 5 doelen geformuleerd voor dit fonds, t.w.:</w:t>
      </w:r>
    </w:p>
    <w:p w14:paraId="5C90ED9A" w14:textId="3E3205AE" w:rsidR="00DC16B0" w:rsidRPr="005C1B6B" w:rsidRDefault="002C3308" w:rsidP="00DC16B0">
      <w:pPr>
        <w:pStyle w:val="Lijstalinea"/>
        <w:numPr>
          <w:ilvl w:val="0"/>
          <w:numId w:val="7"/>
        </w:numPr>
        <w:rPr>
          <w:sz w:val="28"/>
          <w:szCs w:val="28"/>
        </w:rPr>
      </w:pPr>
      <w:r>
        <w:rPr>
          <w:sz w:val="28"/>
          <w:szCs w:val="28"/>
        </w:rPr>
        <w:t>Het ontwikkelen van een verhalen App voor jongeren en volwassenen over de zeggingskracht van de afbeeldingen op het tongewelf van onze kerk</w:t>
      </w:r>
      <w:r w:rsidR="005C1B6B">
        <w:rPr>
          <w:sz w:val="28"/>
          <w:szCs w:val="28"/>
        </w:rPr>
        <w:t>;</w:t>
      </w:r>
      <w:r w:rsidR="00DC16B0" w:rsidRPr="005C1B6B">
        <w:rPr>
          <w:sz w:val="28"/>
          <w:szCs w:val="28"/>
        </w:rPr>
        <w:tab/>
      </w:r>
      <w:r w:rsidR="00DC16B0" w:rsidRPr="005C1B6B">
        <w:rPr>
          <w:sz w:val="28"/>
          <w:szCs w:val="28"/>
        </w:rPr>
        <w:tab/>
      </w:r>
      <w:r w:rsidR="00DC16B0" w:rsidRPr="005C1B6B">
        <w:rPr>
          <w:sz w:val="28"/>
          <w:szCs w:val="28"/>
        </w:rPr>
        <w:tab/>
      </w:r>
      <w:r w:rsidR="00DC16B0" w:rsidRPr="005C1B6B">
        <w:rPr>
          <w:sz w:val="28"/>
          <w:szCs w:val="28"/>
        </w:rPr>
        <w:tab/>
      </w:r>
      <w:r w:rsidR="00DC16B0" w:rsidRPr="005C1B6B">
        <w:rPr>
          <w:sz w:val="28"/>
          <w:szCs w:val="28"/>
        </w:rPr>
        <w:tab/>
      </w:r>
      <w:r w:rsidR="00DC16B0" w:rsidRPr="005C1B6B">
        <w:rPr>
          <w:sz w:val="28"/>
          <w:szCs w:val="28"/>
        </w:rPr>
        <w:tab/>
      </w:r>
    </w:p>
    <w:p w14:paraId="4CB8D83A" w14:textId="77777777" w:rsidR="002C3308" w:rsidRDefault="002C3308" w:rsidP="002C3308">
      <w:pPr>
        <w:pStyle w:val="Lijstalinea"/>
        <w:numPr>
          <w:ilvl w:val="0"/>
          <w:numId w:val="7"/>
        </w:numPr>
        <w:rPr>
          <w:sz w:val="28"/>
          <w:szCs w:val="28"/>
        </w:rPr>
      </w:pPr>
      <w:r>
        <w:rPr>
          <w:sz w:val="28"/>
          <w:szCs w:val="28"/>
        </w:rPr>
        <w:t>Het ondersteunen van het jeugd- en jongerenwerk in brede zin;</w:t>
      </w:r>
    </w:p>
    <w:p w14:paraId="6A4BF439" w14:textId="77777777" w:rsidR="002C3308" w:rsidRDefault="002C3308" w:rsidP="002C3308">
      <w:pPr>
        <w:pStyle w:val="Lijstalinea"/>
        <w:numPr>
          <w:ilvl w:val="0"/>
          <w:numId w:val="7"/>
        </w:numPr>
        <w:rPr>
          <w:sz w:val="28"/>
          <w:szCs w:val="28"/>
        </w:rPr>
      </w:pPr>
      <w:r>
        <w:rPr>
          <w:sz w:val="28"/>
          <w:szCs w:val="28"/>
        </w:rPr>
        <w:t>Bewustwording van jongeren op scholen in Naarden en Bussum op het gebied van onderlinge verdraagzaamheid/non-discriminatie/goed samenleven;</w:t>
      </w:r>
    </w:p>
    <w:p w14:paraId="7EE50FA9" w14:textId="77777777" w:rsidR="002C3308" w:rsidRDefault="002C3308" w:rsidP="002C3308">
      <w:pPr>
        <w:pStyle w:val="Lijstalinea"/>
        <w:numPr>
          <w:ilvl w:val="0"/>
          <w:numId w:val="7"/>
        </w:numPr>
        <w:rPr>
          <w:sz w:val="28"/>
          <w:szCs w:val="28"/>
        </w:rPr>
      </w:pPr>
      <w:r>
        <w:rPr>
          <w:sz w:val="28"/>
          <w:szCs w:val="28"/>
        </w:rPr>
        <w:t xml:space="preserve">Locale zorgverlening in brede zin aan ouderen en alleenstaanden – voortkomend uit de aktiviteiten van Naarderheem en andere huizen waaraan Gré van Geffen door haar vrijwilligerswerk steun heeft verleend maar ook nieuwe initiatieven zoals bijv. </w:t>
      </w:r>
    </w:p>
    <w:p w14:paraId="3496C83F" w14:textId="46A943A3" w:rsidR="002C3308" w:rsidRPr="002C3308" w:rsidRDefault="002C3308" w:rsidP="002C3308">
      <w:pPr>
        <w:pStyle w:val="Lijstalinea"/>
        <w:numPr>
          <w:ilvl w:val="0"/>
          <w:numId w:val="7"/>
        </w:numPr>
        <w:rPr>
          <w:sz w:val="28"/>
          <w:szCs w:val="28"/>
        </w:rPr>
      </w:pPr>
      <w:r>
        <w:rPr>
          <w:sz w:val="28"/>
          <w:szCs w:val="28"/>
        </w:rPr>
        <w:t>Ondersteuning van het in Gooise Meren gevestigde hospice C ‘</w:t>
      </w:r>
      <w:proofErr w:type="spellStart"/>
      <w:r>
        <w:rPr>
          <w:sz w:val="28"/>
          <w:szCs w:val="28"/>
        </w:rPr>
        <w:t>est</w:t>
      </w:r>
      <w:proofErr w:type="spellEnd"/>
      <w:r>
        <w:rPr>
          <w:sz w:val="28"/>
          <w:szCs w:val="28"/>
        </w:rPr>
        <w:t>-la</w:t>
      </w:r>
      <w:r w:rsidR="000F1E94">
        <w:rPr>
          <w:sz w:val="28"/>
          <w:szCs w:val="28"/>
        </w:rPr>
        <w:t xml:space="preserve"> </w:t>
      </w:r>
      <w:proofErr w:type="spellStart"/>
      <w:r w:rsidR="000F1E94">
        <w:rPr>
          <w:sz w:val="28"/>
          <w:szCs w:val="28"/>
        </w:rPr>
        <w:t>V</w:t>
      </w:r>
      <w:r>
        <w:rPr>
          <w:sz w:val="28"/>
          <w:szCs w:val="28"/>
        </w:rPr>
        <w:t>ie</w:t>
      </w:r>
      <w:proofErr w:type="spellEnd"/>
      <w:r>
        <w:rPr>
          <w:sz w:val="28"/>
          <w:szCs w:val="28"/>
        </w:rPr>
        <w:t xml:space="preserve"> huis.</w:t>
      </w:r>
    </w:p>
    <w:p w14:paraId="178CEA7D" w14:textId="77777777" w:rsidR="002C3308" w:rsidRDefault="002C3308" w:rsidP="00195BCA">
      <w:pPr>
        <w:ind w:left="708"/>
        <w:rPr>
          <w:sz w:val="28"/>
          <w:szCs w:val="28"/>
        </w:rPr>
      </w:pPr>
    </w:p>
    <w:p w14:paraId="140C6979" w14:textId="3A2A4EFF" w:rsidR="002C3308" w:rsidRPr="005C1B6B" w:rsidRDefault="007913EB" w:rsidP="00195BCA">
      <w:pPr>
        <w:ind w:left="708"/>
        <w:rPr>
          <w:b/>
          <w:i/>
          <w:iCs/>
          <w:sz w:val="28"/>
          <w:szCs w:val="28"/>
        </w:rPr>
      </w:pPr>
      <w:r w:rsidRPr="005C1B6B">
        <w:rPr>
          <w:b/>
          <w:i/>
          <w:iCs/>
          <w:sz w:val="28"/>
          <w:szCs w:val="28"/>
        </w:rPr>
        <w:t>3</w:t>
      </w:r>
      <w:r w:rsidR="005C1B6B" w:rsidRPr="005C1B6B">
        <w:rPr>
          <w:b/>
          <w:i/>
          <w:iCs/>
          <w:sz w:val="28"/>
          <w:szCs w:val="28"/>
        </w:rPr>
        <w:t>)</w:t>
      </w:r>
      <w:r w:rsidR="000F1E94">
        <w:rPr>
          <w:b/>
          <w:sz w:val="28"/>
          <w:szCs w:val="28"/>
        </w:rPr>
        <w:t xml:space="preserve"> </w:t>
      </w:r>
      <w:r w:rsidR="000F1E94">
        <w:rPr>
          <w:b/>
          <w:sz w:val="28"/>
          <w:szCs w:val="28"/>
        </w:rPr>
        <w:tab/>
      </w:r>
      <w:r w:rsidR="003C15DD" w:rsidRPr="005C1B6B">
        <w:rPr>
          <w:b/>
          <w:i/>
          <w:iCs/>
          <w:sz w:val="28"/>
          <w:szCs w:val="28"/>
        </w:rPr>
        <w:t xml:space="preserve">Besteding </w:t>
      </w:r>
      <w:r w:rsidR="00E41800" w:rsidRPr="005C1B6B">
        <w:rPr>
          <w:b/>
          <w:i/>
          <w:iCs/>
          <w:sz w:val="28"/>
          <w:szCs w:val="28"/>
        </w:rPr>
        <w:t>l</w:t>
      </w:r>
      <w:r w:rsidR="003C15DD" w:rsidRPr="005C1B6B">
        <w:rPr>
          <w:b/>
          <w:i/>
          <w:iCs/>
          <w:sz w:val="28"/>
          <w:szCs w:val="28"/>
        </w:rPr>
        <w:t>ega</w:t>
      </w:r>
      <w:r w:rsidR="006A65E4" w:rsidRPr="005C1B6B">
        <w:rPr>
          <w:b/>
          <w:i/>
          <w:iCs/>
          <w:sz w:val="28"/>
          <w:szCs w:val="28"/>
        </w:rPr>
        <w:t xml:space="preserve">ten mw. </w:t>
      </w:r>
      <w:proofErr w:type="spellStart"/>
      <w:r w:rsidR="006A65E4" w:rsidRPr="005C1B6B">
        <w:rPr>
          <w:b/>
          <w:i/>
          <w:iCs/>
          <w:sz w:val="28"/>
          <w:szCs w:val="28"/>
        </w:rPr>
        <w:t>Schmelik</w:t>
      </w:r>
      <w:proofErr w:type="spellEnd"/>
      <w:r w:rsidR="006A65E4" w:rsidRPr="005C1B6B">
        <w:rPr>
          <w:b/>
          <w:i/>
          <w:iCs/>
          <w:sz w:val="28"/>
          <w:szCs w:val="28"/>
        </w:rPr>
        <w:t>-Aukema en</w:t>
      </w:r>
      <w:r w:rsidR="003C15DD" w:rsidRPr="005C1B6B">
        <w:rPr>
          <w:b/>
          <w:i/>
          <w:iCs/>
          <w:sz w:val="28"/>
          <w:szCs w:val="28"/>
        </w:rPr>
        <w:t xml:space="preserve"> mw. Aartje Mulder</w:t>
      </w:r>
    </w:p>
    <w:p w14:paraId="3B36F2F1" w14:textId="26557079" w:rsidR="006A65E4" w:rsidRPr="006A65E4" w:rsidRDefault="006A65E4" w:rsidP="00195BCA">
      <w:pPr>
        <w:ind w:left="708"/>
        <w:rPr>
          <w:sz w:val="28"/>
          <w:szCs w:val="28"/>
        </w:rPr>
      </w:pPr>
      <w:r>
        <w:rPr>
          <w:sz w:val="28"/>
          <w:szCs w:val="28"/>
        </w:rPr>
        <w:t xml:space="preserve">De Diaconie kreeg in 2013 een legaat van mw. </w:t>
      </w:r>
      <w:proofErr w:type="spellStart"/>
      <w:r>
        <w:rPr>
          <w:sz w:val="28"/>
          <w:szCs w:val="28"/>
        </w:rPr>
        <w:t>Schmelig</w:t>
      </w:r>
      <w:proofErr w:type="spellEnd"/>
      <w:r>
        <w:rPr>
          <w:sz w:val="28"/>
          <w:szCs w:val="28"/>
        </w:rPr>
        <w:t xml:space="preserve">-Aukema dat in zijn geheel </w:t>
      </w:r>
      <w:r w:rsidR="003F7384">
        <w:rPr>
          <w:sz w:val="28"/>
          <w:szCs w:val="28"/>
        </w:rPr>
        <w:t>wordt</w:t>
      </w:r>
      <w:r>
        <w:rPr>
          <w:sz w:val="28"/>
          <w:szCs w:val="28"/>
        </w:rPr>
        <w:t xml:space="preserve"> besteed aan </w:t>
      </w:r>
      <w:r w:rsidR="003F7384">
        <w:rPr>
          <w:sz w:val="28"/>
          <w:szCs w:val="28"/>
        </w:rPr>
        <w:t xml:space="preserve">sociaal-maatschappelijke </w:t>
      </w:r>
      <w:r w:rsidR="005C1B6B">
        <w:rPr>
          <w:sz w:val="28"/>
          <w:szCs w:val="28"/>
        </w:rPr>
        <w:t>doelen.</w:t>
      </w:r>
    </w:p>
    <w:p w14:paraId="4612D2EE" w14:textId="49377C84" w:rsidR="003C15DD" w:rsidRDefault="003C15DD" w:rsidP="00195BCA">
      <w:pPr>
        <w:ind w:left="708"/>
        <w:rPr>
          <w:sz w:val="28"/>
          <w:szCs w:val="28"/>
        </w:rPr>
      </w:pPr>
      <w:r>
        <w:rPr>
          <w:sz w:val="28"/>
          <w:szCs w:val="28"/>
        </w:rPr>
        <w:t xml:space="preserve">Bij leven </w:t>
      </w:r>
      <w:r w:rsidR="005C1B6B">
        <w:rPr>
          <w:sz w:val="28"/>
          <w:szCs w:val="28"/>
        </w:rPr>
        <w:t>was mw.</w:t>
      </w:r>
      <w:r>
        <w:rPr>
          <w:sz w:val="28"/>
          <w:szCs w:val="28"/>
        </w:rPr>
        <w:t xml:space="preserve"> Aartje Mulder gezinsverzorgster en is/was bij velen in en om de Vesting een goede bekende.</w:t>
      </w:r>
      <w:r w:rsidR="006A65E4">
        <w:rPr>
          <w:sz w:val="28"/>
          <w:szCs w:val="28"/>
        </w:rPr>
        <w:t xml:space="preserve"> In 2019 ontvingen wij van haar een legaat.</w:t>
      </w:r>
    </w:p>
    <w:p w14:paraId="5B32C3F5" w14:textId="5ED3C017" w:rsidR="002C3308" w:rsidRDefault="003C15DD" w:rsidP="003C15DD">
      <w:pPr>
        <w:ind w:left="708"/>
        <w:rPr>
          <w:sz w:val="28"/>
          <w:szCs w:val="28"/>
        </w:rPr>
      </w:pPr>
      <w:r>
        <w:rPr>
          <w:sz w:val="28"/>
          <w:szCs w:val="28"/>
        </w:rPr>
        <w:t xml:space="preserve">Er is besloten </w:t>
      </w:r>
      <w:r w:rsidR="00E41800">
        <w:rPr>
          <w:sz w:val="28"/>
          <w:szCs w:val="28"/>
        </w:rPr>
        <w:t xml:space="preserve">ook </w:t>
      </w:r>
      <w:r>
        <w:rPr>
          <w:sz w:val="28"/>
          <w:szCs w:val="28"/>
        </w:rPr>
        <w:t xml:space="preserve">dit legaat te </w:t>
      </w:r>
      <w:r w:rsidR="00E41800">
        <w:rPr>
          <w:sz w:val="28"/>
          <w:szCs w:val="28"/>
        </w:rPr>
        <w:t>besteden aan</w:t>
      </w:r>
      <w:r>
        <w:rPr>
          <w:sz w:val="28"/>
          <w:szCs w:val="28"/>
        </w:rPr>
        <w:t xml:space="preserve"> sociaal-</w:t>
      </w:r>
      <w:r w:rsidR="0098501C">
        <w:rPr>
          <w:sz w:val="28"/>
          <w:szCs w:val="28"/>
        </w:rPr>
        <w:t>maatschappelijke, kleinschalige</w:t>
      </w:r>
      <w:r>
        <w:rPr>
          <w:sz w:val="28"/>
          <w:szCs w:val="28"/>
        </w:rPr>
        <w:t xml:space="preserve"> buurt aktiviteiten, zoals het organiseren van </w:t>
      </w:r>
      <w:r w:rsidR="0098501C">
        <w:rPr>
          <w:sz w:val="28"/>
          <w:szCs w:val="28"/>
        </w:rPr>
        <w:t xml:space="preserve">ontmoetingen </w:t>
      </w:r>
      <w:r>
        <w:rPr>
          <w:sz w:val="28"/>
          <w:szCs w:val="28"/>
        </w:rPr>
        <w:t>voor alleenstaande ouderen; samen soepen-project e.d.</w:t>
      </w:r>
    </w:p>
    <w:p w14:paraId="68C5FC3B" w14:textId="59F19317" w:rsidR="006F71C7" w:rsidRDefault="00E41800" w:rsidP="005C1B6B">
      <w:pPr>
        <w:ind w:left="708"/>
        <w:rPr>
          <w:sz w:val="28"/>
          <w:szCs w:val="28"/>
        </w:rPr>
      </w:pPr>
      <w:r>
        <w:rPr>
          <w:sz w:val="28"/>
          <w:szCs w:val="28"/>
        </w:rPr>
        <w:t xml:space="preserve">Het totaal van </w:t>
      </w:r>
      <w:r w:rsidR="004B3830">
        <w:rPr>
          <w:sz w:val="28"/>
          <w:szCs w:val="28"/>
        </w:rPr>
        <w:t xml:space="preserve">ontvangen middelen </w:t>
      </w:r>
      <w:r w:rsidR="003C15DD">
        <w:rPr>
          <w:sz w:val="28"/>
          <w:szCs w:val="28"/>
        </w:rPr>
        <w:t>k</w:t>
      </w:r>
      <w:r>
        <w:rPr>
          <w:sz w:val="28"/>
          <w:szCs w:val="28"/>
        </w:rPr>
        <w:t>an</w:t>
      </w:r>
      <w:r w:rsidR="004B3830">
        <w:rPr>
          <w:sz w:val="28"/>
          <w:szCs w:val="28"/>
        </w:rPr>
        <w:t xml:space="preserve"> </w:t>
      </w:r>
      <w:r>
        <w:rPr>
          <w:sz w:val="28"/>
          <w:szCs w:val="28"/>
        </w:rPr>
        <w:t xml:space="preserve">sinds 2018/2019 </w:t>
      </w:r>
      <w:r w:rsidR="004B3830">
        <w:rPr>
          <w:sz w:val="28"/>
          <w:szCs w:val="28"/>
        </w:rPr>
        <w:t xml:space="preserve">op jaarbasis vrijwel geheel </w:t>
      </w:r>
      <w:r w:rsidR="003C15DD">
        <w:rPr>
          <w:sz w:val="28"/>
          <w:szCs w:val="28"/>
        </w:rPr>
        <w:t>besteed worden</w:t>
      </w:r>
      <w:r w:rsidR="004B3830">
        <w:rPr>
          <w:sz w:val="28"/>
          <w:szCs w:val="28"/>
        </w:rPr>
        <w:t xml:space="preserve"> aan hulp en activiteiten. </w:t>
      </w:r>
      <w:r>
        <w:rPr>
          <w:sz w:val="28"/>
          <w:szCs w:val="28"/>
        </w:rPr>
        <w:t>I</w:t>
      </w:r>
      <w:r w:rsidR="004B3830">
        <w:rPr>
          <w:sz w:val="28"/>
          <w:szCs w:val="28"/>
        </w:rPr>
        <w:t xml:space="preserve">n de komende jaren </w:t>
      </w:r>
      <w:r>
        <w:rPr>
          <w:sz w:val="28"/>
          <w:szCs w:val="28"/>
        </w:rPr>
        <w:t xml:space="preserve">zal dit </w:t>
      </w:r>
      <w:r w:rsidR="004B3830">
        <w:rPr>
          <w:sz w:val="28"/>
          <w:szCs w:val="28"/>
        </w:rPr>
        <w:t xml:space="preserve">naar verwachting </w:t>
      </w:r>
      <w:r w:rsidR="003C15DD">
        <w:rPr>
          <w:sz w:val="28"/>
          <w:szCs w:val="28"/>
        </w:rPr>
        <w:t>gelijk blijven</w:t>
      </w:r>
      <w:r w:rsidR="005C1B6B">
        <w:rPr>
          <w:sz w:val="28"/>
          <w:szCs w:val="28"/>
        </w:rPr>
        <w:t xml:space="preserve">. </w:t>
      </w:r>
      <w:r w:rsidR="006A65E4">
        <w:rPr>
          <w:sz w:val="28"/>
          <w:szCs w:val="28"/>
        </w:rPr>
        <w:tab/>
      </w:r>
      <w:r w:rsidR="006A65E4">
        <w:rPr>
          <w:sz w:val="28"/>
          <w:szCs w:val="28"/>
        </w:rPr>
        <w:tab/>
      </w:r>
      <w:r w:rsidR="006A65E4">
        <w:rPr>
          <w:sz w:val="28"/>
          <w:szCs w:val="28"/>
        </w:rPr>
        <w:tab/>
      </w:r>
      <w:r w:rsidR="006A65E4">
        <w:rPr>
          <w:sz w:val="28"/>
          <w:szCs w:val="28"/>
        </w:rPr>
        <w:tab/>
      </w:r>
      <w:r w:rsidR="006A65E4">
        <w:rPr>
          <w:sz w:val="28"/>
          <w:szCs w:val="28"/>
        </w:rPr>
        <w:tab/>
      </w:r>
      <w:r w:rsidR="006A65E4">
        <w:rPr>
          <w:sz w:val="28"/>
          <w:szCs w:val="28"/>
        </w:rPr>
        <w:tab/>
      </w:r>
      <w:r w:rsidR="003B73E0">
        <w:rPr>
          <w:sz w:val="28"/>
          <w:szCs w:val="28"/>
        </w:rPr>
        <w:tab/>
      </w:r>
      <w:r w:rsidR="003B73E0">
        <w:rPr>
          <w:sz w:val="28"/>
          <w:szCs w:val="28"/>
        </w:rPr>
        <w:tab/>
      </w:r>
      <w:r w:rsidR="003B73E0">
        <w:rPr>
          <w:sz w:val="28"/>
          <w:szCs w:val="28"/>
        </w:rPr>
        <w:tab/>
      </w:r>
    </w:p>
    <w:p w14:paraId="7EBAB7A2" w14:textId="043E4B84" w:rsidR="00E41800" w:rsidRPr="005C1B6B" w:rsidRDefault="007913EB" w:rsidP="006F71C7">
      <w:pPr>
        <w:ind w:left="708"/>
        <w:rPr>
          <w:b/>
          <w:i/>
          <w:sz w:val="28"/>
          <w:szCs w:val="28"/>
        </w:rPr>
      </w:pPr>
      <w:r w:rsidRPr="005C1B6B">
        <w:rPr>
          <w:b/>
          <w:i/>
          <w:sz w:val="28"/>
          <w:szCs w:val="28"/>
        </w:rPr>
        <w:t>4</w:t>
      </w:r>
      <w:r w:rsidR="005C1B6B">
        <w:rPr>
          <w:b/>
          <w:i/>
          <w:sz w:val="28"/>
          <w:szCs w:val="28"/>
        </w:rPr>
        <w:t>)</w:t>
      </w:r>
      <w:r w:rsidR="00E41800" w:rsidRPr="005C1B6B">
        <w:rPr>
          <w:b/>
          <w:i/>
          <w:sz w:val="28"/>
          <w:szCs w:val="28"/>
        </w:rPr>
        <w:t xml:space="preserve"> </w:t>
      </w:r>
      <w:r w:rsidR="00726BC2" w:rsidRPr="005C1B6B">
        <w:rPr>
          <w:b/>
          <w:i/>
          <w:sz w:val="28"/>
          <w:szCs w:val="28"/>
        </w:rPr>
        <w:tab/>
      </w:r>
      <w:r w:rsidR="00024B96" w:rsidRPr="005C1B6B">
        <w:rPr>
          <w:b/>
          <w:i/>
          <w:sz w:val="28"/>
          <w:szCs w:val="28"/>
        </w:rPr>
        <w:t>Lasten</w:t>
      </w:r>
    </w:p>
    <w:p w14:paraId="0E6A45BE" w14:textId="7C7D1EB3" w:rsidR="00024B96" w:rsidRDefault="00E41800" w:rsidP="006F71C7">
      <w:pPr>
        <w:ind w:left="708"/>
        <w:rPr>
          <w:sz w:val="28"/>
          <w:szCs w:val="28"/>
        </w:rPr>
      </w:pPr>
      <w:r w:rsidRPr="00E41800">
        <w:rPr>
          <w:bCs/>
          <w:iCs/>
          <w:sz w:val="28"/>
          <w:szCs w:val="28"/>
        </w:rPr>
        <w:t xml:space="preserve">De </w:t>
      </w:r>
      <w:proofErr w:type="spellStart"/>
      <w:r w:rsidR="00024B96">
        <w:rPr>
          <w:sz w:val="28"/>
          <w:szCs w:val="28"/>
        </w:rPr>
        <w:t>beheerslasten</w:t>
      </w:r>
      <w:proofErr w:type="spellEnd"/>
      <w:r w:rsidR="00024B96">
        <w:rPr>
          <w:sz w:val="28"/>
          <w:szCs w:val="28"/>
        </w:rPr>
        <w:t xml:space="preserve"> zijn door de jaren heen langzaam gestegen. Dit werd en wordt mede veroorzaakt door het overhevelen van administratie naar de KKG</w:t>
      </w:r>
      <w:r w:rsidR="00726BC2">
        <w:rPr>
          <w:sz w:val="28"/>
          <w:szCs w:val="28"/>
        </w:rPr>
        <w:t xml:space="preserve"> </w:t>
      </w:r>
      <w:r w:rsidR="00024B96">
        <w:rPr>
          <w:sz w:val="28"/>
          <w:szCs w:val="28"/>
        </w:rPr>
        <w:t xml:space="preserve">en het onderhoud, te treffen voorzieningen en de verzekering van onze woning aan de </w:t>
      </w:r>
      <w:proofErr w:type="spellStart"/>
      <w:r w:rsidR="00024B96">
        <w:rPr>
          <w:sz w:val="28"/>
          <w:szCs w:val="28"/>
        </w:rPr>
        <w:t>Cattenhagestraat</w:t>
      </w:r>
      <w:proofErr w:type="spellEnd"/>
      <w:r w:rsidR="00024B96">
        <w:rPr>
          <w:sz w:val="28"/>
          <w:szCs w:val="28"/>
        </w:rPr>
        <w:t>.</w:t>
      </w:r>
    </w:p>
    <w:p w14:paraId="670FABE4" w14:textId="77777777" w:rsidR="0098501C" w:rsidRDefault="0098501C" w:rsidP="006F71C7">
      <w:pPr>
        <w:ind w:left="708"/>
        <w:rPr>
          <w:sz w:val="28"/>
          <w:szCs w:val="28"/>
        </w:rPr>
      </w:pPr>
    </w:p>
    <w:p w14:paraId="2CAB6B86" w14:textId="2C3D5E90" w:rsidR="00726BC2" w:rsidRPr="0098501C" w:rsidRDefault="007913EB" w:rsidP="003B73E0">
      <w:pPr>
        <w:ind w:left="708"/>
        <w:rPr>
          <w:b/>
          <w:i/>
          <w:sz w:val="28"/>
          <w:szCs w:val="28"/>
        </w:rPr>
      </w:pPr>
      <w:r w:rsidRPr="0098501C">
        <w:rPr>
          <w:b/>
          <w:i/>
          <w:sz w:val="28"/>
          <w:szCs w:val="28"/>
        </w:rPr>
        <w:t>5</w:t>
      </w:r>
      <w:r w:rsidR="0098501C" w:rsidRPr="0098501C">
        <w:rPr>
          <w:b/>
          <w:i/>
          <w:sz w:val="28"/>
          <w:szCs w:val="28"/>
        </w:rPr>
        <w:t>)</w:t>
      </w:r>
      <w:r w:rsidR="00726BC2" w:rsidRPr="0098501C">
        <w:rPr>
          <w:b/>
          <w:i/>
          <w:sz w:val="28"/>
          <w:szCs w:val="28"/>
        </w:rPr>
        <w:tab/>
      </w:r>
      <w:r w:rsidR="00C45A79" w:rsidRPr="0098501C">
        <w:rPr>
          <w:b/>
          <w:i/>
          <w:sz w:val="28"/>
          <w:szCs w:val="28"/>
        </w:rPr>
        <w:t>Diaconaal werk plaatselijk en regionaal</w:t>
      </w:r>
    </w:p>
    <w:p w14:paraId="1E02497D" w14:textId="0A7054F5" w:rsidR="00271398" w:rsidRDefault="00C45A79" w:rsidP="003B73E0">
      <w:pPr>
        <w:ind w:left="708"/>
        <w:rPr>
          <w:sz w:val="28"/>
          <w:szCs w:val="28"/>
        </w:rPr>
      </w:pPr>
      <w:r>
        <w:rPr>
          <w:sz w:val="28"/>
          <w:szCs w:val="28"/>
        </w:rPr>
        <w:t xml:space="preserve">In de laatste jaren zijn de uitgaven aan plaatselijk en regionaal </w:t>
      </w:r>
      <w:r w:rsidR="00F968E6">
        <w:rPr>
          <w:sz w:val="28"/>
          <w:szCs w:val="28"/>
        </w:rPr>
        <w:t>diaconaal</w:t>
      </w:r>
      <w:r>
        <w:rPr>
          <w:sz w:val="28"/>
          <w:szCs w:val="28"/>
        </w:rPr>
        <w:t xml:space="preserve"> werk gestegen. Het vormt het leeuwendeel van onze uitgaven. </w:t>
      </w:r>
      <w:r w:rsidR="0098501C">
        <w:rPr>
          <w:sz w:val="28"/>
          <w:szCs w:val="28"/>
        </w:rPr>
        <w:t>De laatste jaren</w:t>
      </w:r>
      <w:r w:rsidR="00726BC2">
        <w:rPr>
          <w:sz w:val="28"/>
          <w:szCs w:val="28"/>
        </w:rPr>
        <w:t xml:space="preserve"> wordt er meer individuele onder</w:t>
      </w:r>
      <w:r>
        <w:rPr>
          <w:sz w:val="28"/>
          <w:szCs w:val="28"/>
        </w:rPr>
        <w:t>steuning gegeven aan gemeenteleden. Daarnaast werden uit de legaten verschillende activiteiten bekostigd. T.o.v. de jaarrekening 2016 zijn deze kosten met zo’n 25% gestegen.</w:t>
      </w:r>
    </w:p>
    <w:p w14:paraId="3A60C320" w14:textId="5E2EA1D2" w:rsidR="00726BC2" w:rsidRPr="0098501C" w:rsidRDefault="0098501C" w:rsidP="00195BCA">
      <w:pPr>
        <w:ind w:left="708"/>
        <w:rPr>
          <w:b/>
          <w:i/>
          <w:sz w:val="28"/>
          <w:szCs w:val="28"/>
        </w:rPr>
      </w:pPr>
      <w:r w:rsidRPr="0098501C">
        <w:rPr>
          <w:b/>
          <w:i/>
          <w:sz w:val="28"/>
          <w:szCs w:val="28"/>
        </w:rPr>
        <w:t xml:space="preserve">6) </w:t>
      </w:r>
      <w:r w:rsidRPr="0098501C">
        <w:rPr>
          <w:b/>
          <w:i/>
          <w:sz w:val="28"/>
          <w:szCs w:val="28"/>
        </w:rPr>
        <w:tab/>
      </w:r>
      <w:r w:rsidR="00365BD5" w:rsidRPr="0098501C">
        <w:rPr>
          <w:b/>
          <w:i/>
          <w:sz w:val="28"/>
          <w:szCs w:val="28"/>
        </w:rPr>
        <w:t>Specifieke diaconale aktiviteiten</w:t>
      </w:r>
    </w:p>
    <w:p w14:paraId="58CA147A" w14:textId="13E17125" w:rsidR="00AF28E9" w:rsidRDefault="00365BD5" w:rsidP="00726BC2">
      <w:pPr>
        <w:ind w:left="708"/>
        <w:rPr>
          <w:sz w:val="28"/>
          <w:szCs w:val="28"/>
        </w:rPr>
      </w:pPr>
      <w:r>
        <w:rPr>
          <w:sz w:val="28"/>
          <w:szCs w:val="28"/>
        </w:rPr>
        <w:t>Hierbij doelen wij op de Paas</w:t>
      </w:r>
      <w:r w:rsidR="0098501C">
        <w:rPr>
          <w:sz w:val="28"/>
          <w:szCs w:val="28"/>
        </w:rPr>
        <w:t>- en Kerstattenties</w:t>
      </w:r>
      <w:r w:rsidR="00AF28E9">
        <w:rPr>
          <w:sz w:val="28"/>
          <w:szCs w:val="28"/>
        </w:rPr>
        <w:t xml:space="preserve"> en de </w:t>
      </w:r>
      <w:r w:rsidR="0098501C">
        <w:rPr>
          <w:sz w:val="28"/>
          <w:szCs w:val="28"/>
        </w:rPr>
        <w:t>wekelijkse bloemengroet</w:t>
      </w:r>
      <w:r w:rsidR="00AF28E9">
        <w:rPr>
          <w:sz w:val="28"/>
          <w:szCs w:val="28"/>
        </w:rPr>
        <w:t>.</w:t>
      </w:r>
    </w:p>
    <w:p w14:paraId="4C7E0254" w14:textId="15199A74" w:rsidR="00365BD5" w:rsidRPr="0098501C" w:rsidRDefault="00AF28E9" w:rsidP="0098501C">
      <w:pPr>
        <w:ind w:left="708"/>
        <w:rPr>
          <w:sz w:val="28"/>
          <w:szCs w:val="28"/>
        </w:rPr>
      </w:pPr>
      <w:r>
        <w:rPr>
          <w:sz w:val="28"/>
          <w:szCs w:val="28"/>
        </w:rPr>
        <w:t>De Paasattenties t.b.v. de bewoners van de verzorgings- en verpleeghuizen in Naarden zelf, die door de Diaconie in nauwe samenwerking met onze collega’s van de RK-parochie worden verdeeld alsmede de Kerstattenties die worden bezorgd door een vaste ploeg mensen, blijven in de komende jaren gewoon bestaan.</w:t>
      </w:r>
      <w:r w:rsidR="0098501C">
        <w:rPr>
          <w:sz w:val="28"/>
          <w:szCs w:val="28"/>
        </w:rPr>
        <w:t xml:space="preserve"> Voor de Oogstdienst is in samenwerking met de werkgroep Rituelen een alternatief gevonden voor de traditionele fruitbakjes. Centraal staat het uiten van dankbaarheid voor de gaven van onze aarde en het omzien naar elkaar. </w:t>
      </w:r>
      <w:r w:rsidR="00365BD5">
        <w:rPr>
          <w:sz w:val="28"/>
          <w:szCs w:val="28"/>
        </w:rPr>
        <w:t xml:space="preserve"> </w:t>
      </w:r>
    </w:p>
    <w:p w14:paraId="7C7C2526" w14:textId="77777777" w:rsidR="0098501C" w:rsidRDefault="007913EB" w:rsidP="00195BCA">
      <w:pPr>
        <w:ind w:left="708"/>
        <w:rPr>
          <w:b/>
          <w:i/>
          <w:sz w:val="28"/>
          <w:szCs w:val="28"/>
        </w:rPr>
      </w:pPr>
      <w:r>
        <w:rPr>
          <w:b/>
          <w:i/>
          <w:sz w:val="28"/>
          <w:szCs w:val="28"/>
        </w:rPr>
        <w:t>7.</w:t>
      </w:r>
      <w:r w:rsidR="0098501C">
        <w:rPr>
          <w:b/>
          <w:i/>
          <w:sz w:val="28"/>
          <w:szCs w:val="28"/>
        </w:rPr>
        <w:tab/>
      </w:r>
      <w:r w:rsidR="00B7225F">
        <w:rPr>
          <w:b/>
          <w:i/>
          <w:sz w:val="28"/>
          <w:szCs w:val="28"/>
        </w:rPr>
        <w:t>Eredienste</w:t>
      </w:r>
      <w:r w:rsidR="0098501C">
        <w:rPr>
          <w:b/>
          <w:i/>
          <w:sz w:val="28"/>
          <w:szCs w:val="28"/>
        </w:rPr>
        <w:t>n</w:t>
      </w:r>
    </w:p>
    <w:p w14:paraId="5E3AFF9C" w14:textId="1D5A0AEF" w:rsidR="004B4CFF" w:rsidRDefault="00B7225F" w:rsidP="00195BCA">
      <w:pPr>
        <w:ind w:left="708"/>
        <w:rPr>
          <w:sz w:val="28"/>
          <w:szCs w:val="28"/>
        </w:rPr>
      </w:pPr>
      <w:r>
        <w:rPr>
          <w:sz w:val="28"/>
          <w:szCs w:val="28"/>
        </w:rPr>
        <w:t xml:space="preserve">De Diaconie is </w:t>
      </w:r>
      <w:r w:rsidR="00DF7906">
        <w:rPr>
          <w:sz w:val="28"/>
          <w:szCs w:val="28"/>
        </w:rPr>
        <w:t>nauw betrokken bij de erediensten. Punt van aandacht voor de komende jaren is de standaard betrokkenheid van de diakenen bij het gebed omtrent de nood in de wereld en/of het tafelgebed.</w:t>
      </w:r>
    </w:p>
    <w:p w14:paraId="368D8356" w14:textId="77777777" w:rsidR="0098501C" w:rsidRDefault="007913EB" w:rsidP="00195BCA">
      <w:pPr>
        <w:ind w:left="708"/>
        <w:rPr>
          <w:b/>
          <w:i/>
          <w:sz w:val="28"/>
          <w:szCs w:val="28"/>
        </w:rPr>
      </w:pPr>
      <w:r>
        <w:rPr>
          <w:b/>
          <w:i/>
          <w:sz w:val="28"/>
          <w:szCs w:val="28"/>
        </w:rPr>
        <w:t>8.</w:t>
      </w:r>
      <w:r w:rsidR="0098501C">
        <w:rPr>
          <w:b/>
          <w:i/>
          <w:sz w:val="28"/>
          <w:szCs w:val="28"/>
        </w:rPr>
        <w:tab/>
      </w:r>
      <w:r w:rsidR="00B7225F">
        <w:rPr>
          <w:b/>
          <w:i/>
          <w:sz w:val="28"/>
          <w:szCs w:val="28"/>
        </w:rPr>
        <w:t>Voedselbank</w:t>
      </w:r>
    </w:p>
    <w:p w14:paraId="186CE83A" w14:textId="31349EC5" w:rsidR="00B7225F" w:rsidRDefault="00112E0E" w:rsidP="00195BCA">
      <w:pPr>
        <w:ind w:left="708"/>
        <w:rPr>
          <w:sz w:val="28"/>
          <w:szCs w:val="28"/>
        </w:rPr>
      </w:pPr>
      <w:r>
        <w:rPr>
          <w:sz w:val="28"/>
          <w:szCs w:val="28"/>
        </w:rPr>
        <w:t>De Diaconie heeft zich onmiddellijk bereid verklaar</w:t>
      </w:r>
      <w:r w:rsidR="0098501C">
        <w:rPr>
          <w:sz w:val="28"/>
          <w:szCs w:val="28"/>
        </w:rPr>
        <w:t>d</w:t>
      </w:r>
      <w:r>
        <w:rPr>
          <w:sz w:val="28"/>
          <w:szCs w:val="28"/>
        </w:rPr>
        <w:t xml:space="preserve"> bij de oprichting van de Voedselbank Naarden-Bussum-Hilversumse Meent destijds om alle medewerking te verlenen aan de aktiviteiten </w:t>
      </w:r>
      <w:r w:rsidR="00E34114">
        <w:rPr>
          <w:sz w:val="28"/>
          <w:szCs w:val="28"/>
        </w:rPr>
        <w:t xml:space="preserve">van de Voedselbank. Dit heeft erin geresulteerd dat een aantal diakenen alsmede gemeenteleden zich maandelijks inzetten voor het inzamelen van goederen bij supermarkten en de wekelijkse verdeling van de </w:t>
      </w:r>
      <w:r w:rsidR="0098501C">
        <w:rPr>
          <w:sz w:val="28"/>
          <w:szCs w:val="28"/>
        </w:rPr>
        <w:t>producten</w:t>
      </w:r>
      <w:r w:rsidR="00E34114">
        <w:rPr>
          <w:sz w:val="28"/>
          <w:szCs w:val="28"/>
        </w:rPr>
        <w:t>. Tevens houden wij iedere maand op de 1</w:t>
      </w:r>
      <w:r w:rsidR="00E34114" w:rsidRPr="00E34114">
        <w:rPr>
          <w:sz w:val="28"/>
          <w:szCs w:val="28"/>
          <w:vertAlign w:val="superscript"/>
        </w:rPr>
        <w:t>e</w:t>
      </w:r>
      <w:r w:rsidR="00E34114">
        <w:rPr>
          <w:sz w:val="28"/>
          <w:szCs w:val="28"/>
        </w:rPr>
        <w:t xml:space="preserve"> zondag een inzameling van </w:t>
      </w:r>
      <w:r w:rsidR="0098501C">
        <w:rPr>
          <w:sz w:val="28"/>
          <w:szCs w:val="28"/>
        </w:rPr>
        <w:t>producten</w:t>
      </w:r>
      <w:r w:rsidR="00E34114">
        <w:rPr>
          <w:sz w:val="28"/>
          <w:szCs w:val="28"/>
        </w:rPr>
        <w:t xml:space="preserve"> alsmede financiële bijdragen. Ook worden er jaarlijks giften gedaan in de vorm van collectes en een vaste bijdrage.</w:t>
      </w:r>
    </w:p>
    <w:p w14:paraId="254EFA4D" w14:textId="77777777" w:rsidR="005E7928" w:rsidRDefault="007913EB" w:rsidP="00125BD7">
      <w:pPr>
        <w:ind w:left="708"/>
        <w:rPr>
          <w:b/>
          <w:i/>
          <w:sz w:val="28"/>
          <w:szCs w:val="28"/>
        </w:rPr>
      </w:pPr>
      <w:r>
        <w:rPr>
          <w:b/>
          <w:i/>
          <w:sz w:val="28"/>
          <w:szCs w:val="28"/>
        </w:rPr>
        <w:t>9.</w:t>
      </w:r>
      <w:r w:rsidR="0098501C">
        <w:rPr>
          <w:b/>
          <w:i/>
          <w:sz w:val="28"/>
          <w:szCs w:val="28"/>
        </w:rPr>
        <w:tab/>
      </w:r>
      <w:r w:rsidR="00E34114">
        <w:rPr>
          <w:b/>
          <w:i/>
          <w:sz w:val="28"/>
          <w:szCs w:val="28"/>
        </w:rPr>
        <w:t>Schuldhulpmaat</w:t>
      </w:r>
      <w:r w:rsidR="005E7928">
        <w:rPr>
          <w:b/>
          <w:i/>
          <w:sz w:val="28"/>
          <w:szCs w:val="28"/>
        </w:rPr>
        <w:t>je</w:t>
      </w:r>
    </w:p>
    <w:p w14:paraId="7A0831EF" w14:textId="5E54137F" w:rsidR="00DF7906" w:rsidRPr="005E7928" w:rsidRDefault="00E34114" w:rsidP="005E7928">
      <w:pPr>
        <w:ind w:left="708"/>
        <w:rPr>
          <w:sz w:val="28"/>
          <w:szCs w:val="28"/>
        </w:rPr>
      </w:pPr>
      <w:r>
        <w:rPr>
          <w:sz w:val="28"/>
          <w:szCs w:val="28"/>
        </w:rPr>
        <w:t>Wij hebben in de afgelopen jaren meerdere malen mensen geholpen met het vermijden van een uitzichtloze financiële situatie. Echter dit werk vraagt ee</w:t>
      </w:r>
      <w:r w:rsidR="00125BD7">
        <w:rPr>
          <w:sz w:val="28"/>
          <w:szCs w:val="28"/>
        </w:rPr>
        <w:t>n behoorlijk fysieke en mentale</w:t>
      </w:r>
      <w:r w:rsidR="005E7928">
        <w:rPr>
          <w:sz w:val="28"/>
          <w:szCs w:val="28"/>
        </w:rPr>
        <w:t xml:space="preserve"> </w:t>
      </w:r>
      <w:r>
        <w:rPr>
          <w:sz w:val="28"/>
          <w:szCs w:val="28"/>
        </w:rPr>
        <w:t xml:space="preserve">inspanning. Momenteel </w:t>
      </w:r>
      <w:r w:rsidR="005E7928">
        <w:rPr>
          <w:sz w:val="28"/>
          <w:szCs w:val="28"/>
        </w:rPr>
        <w:t xml:space="preserve">is er geen </w:t>
      </w:r>
      <w:r>
        <w:rPr>
          <w:sz w:val="28"/>
          <w:szCs w:val="28"/>
        </w:rPr>
        <w:t xml:space="preserve">diaken </w:t>
      </w:r>
      <w:r w:rsidR="005E7928">
        <w:rPr>
          <w:sz w:val="28"/>
          <w:szCs w:val="28"/>
        </w:rPr>
        <w:t xml:space="preserve">structureel </w:t>
      </w:r>
      <w:r>
        <w:rPr>
          <w:sz w:val="28"/>
          <w:szCs w:val="28"/>
        </w:rPr>
        <w:t>beschikbaar voor dit werk</w:t>
      </w:r>
      <w:r w:rsidR="005E7928">
        <w:rPr>
          <w:sz w:val="28"/>
          <w:szCs w:val="28"/>
        </w:rPr>
        <w:t>.</w:t>
      </w:r>
      <w:r>
        <w:rPr>
          <w:sz w:val="28"/>
          <w:szCs w:val="28"/>
        </w:rPr>
        <w:t xml:space="preserve"> Wij blijven Schuldhulp-maatje de komende jaren wel financieel steunen</w:t>
      </w:r>
      <w:r w:rsidR="005E7928">
        <w:rPr>
          <w:sz w:val="28"/>
          <w:szCs w:val="28"/>
        </w:rPr>
        <w:t xml:space="preserve"> en zoeken regionaal de samenwerking.</w:t>
      </w:r>
    </w:p>
    <w:p w14:paraId="3361C31A" w14:textId="77777777" w:rsidR="005E7928" w:rsidRDefault="007913EB" w:rsidP="00195BCA">
      <w:pPr>
        <w:ind w:left="708"/>
        <w:rPr>
          <w:b/>
          <w:i/>
          <w:sz w:val="28"/>
          <w:szCs w:val="28"/>
        </w:rPr>
      </w:pPr>
      <w:r>
        <w:rPr>
          <w:b/>
          <w:i/>
          <w:sz w:val="28"/>
          <w:szCs w:val="28"/>
        </w:rPr>
        <w:t xml:space="preserve">10. </w:t>
      </w:r>
      <w:r w:rsidR="005E7928">
        <w:rPr>
          <w:b/>
          <w:i/>
          <w:sz w:val="28"/>
          <w:szCs w:val="28"/>
        </w:rPr>
        <w:tab/>
      </w:r>
      <w:r w:rsidR="00E34114">
        <w:rPr>
          <w:b/>
          <w:i/>
          <w:sz w:val="28"/>
          <w:szCs w:val="28"/>
        </w:rPr>
        <w:t>Individuele diaconale zorg</w:t>
      </w:r>
    </w:p>
    <w:p w14:paraId="5AD30CF6" w14:textId="3DC06722" w:rsidR="00E34114" w:rsidRDefault="005E7928" w:rsidP="005E7928">
      <w:pPr>
        <w:ind w:left="708"/>
        <w:rPr>
          <w:sz w:val="28"/>
          <w:szCs w:val="28"/>
        </w:rPr>
      </w:pPr>
      <w:r>
        <w:rPr>
          <w:sz w:val="28"/>
          <w:szCs w:val="28"/>
        </w:rPr>
        <w:t>W</w:t>
      </w:r>
      <w:r w:rsidR="00E34114">
        <w:rPr>
          <w:sz w:val="28"/>
          <w:szCs w:val="28"/>
        </w:rPr>
        <w:t xml:space="preserve">ij geven regelmatig diverse gezinnen diaconale zorg. Er zijn in en buiten de gemeente mensen die op ons pad komen die in troosteloze situaties </w:t>
      </w:r>
      <w:r>
        <w:rPr>
          <w:sz w:val="28"/>
          <w:szCs w:val="28"/>
        </w:rPr>
        <w:t>verkeren</w:t>
      </w:r>
      <w:r w:rsidR="00E34114">
        <w:rPr>
          <w:sz w:val="28"/>
          <w:szCs w:val="28"/>
        </w:rPr>
        <w:t xml:space="preserve"> en hulp nodig hebben. Wij trachten hen niet alleen moreel en financieel te ondersteunen, maar ook de weg naar de diverse andere plaatselijke hulpinstanties</w:t>
      </w:r>
      <w:r>
        <w:rPr>
          <w:sz w:val="28"/>
          <w:szCs w:val="28"/>
        </w:rPr>
        <w:t xml:space="preserve"> te helpen vinden</w:t>
      </w:r>
      <w:r w:rsidR="00E34114">
        <w:rPr>
          <w:sz w:val="28"/>
          <w:szCs w:val="28"/>
        </w:rPr>
        <w:t>. Hiervoor zijn er korte lijnen met de Gemeente G</w:t>
      </w:r>
      <w:r>
        <w:rPr>
          <w:sz w:val="28"/>
          <w:szCs w:val="28"/>
        </w:rPr>
        <w:t xml:space="preserve">ooise Meren, </w:t>
      </w:r>
      <w:r w:rsidR="00E34114">
        <w:rPr>
          <w:sz w:val="28"/>
          <w:szCs w:val="28"/>
        </w:rPr>
        <w:t xml:space="preserve">WMO, Versa en het bureau Mee. </w:t>
      </w:r>
      <w:r w:rsidR="001C4D29">
        <w:rPr>
          <w:sz w:val="28"/>
          <w:szCs w:val="28"/>
        </w:rPr>
        <w:t xml:space="preserve">Ook met de Kerst wordt er op een </w:t>
      </w:r>
      <w:r w:rsidR="00192FEB">
        <w:rPr>
          <w:sz w:val="28"/>
          <w:szCs w:val="28"/>
        </w:rPr>
        <w:t xml:space="preserve">toenemend </w:t>
      </w:r>
      <w:r w:rsidR="001C4D29">
        <w:rPr>
          <w:sz w:val="28"/>
          <w:szCs w:val="28"/>
        </w:rPr>
        <w:t xml:space="preserve">aantal adressen een kerstgift afgegeven. </w:t>
      </w:r>
    </w:p>
    <w:p w14:paraId="6DA5232A" w14:textId="24B1E282" w:rsidR="00BE4627" w:rsidRPr="005E7928" w:rsidRDefault="007913EB" w:rsidP="00195BCA">
      <w:pPr>
        <w:ind w:left="708"/>
        <w:rPr>
          <w:b/>
          <w:i/>
          <w:iCs/>
          <w:sz w:val="28"/>
          <w:szCs w:val="28"/>
        </w:rPr>
      </w:pPr>
      <w:r w:rsidRPr="005E7928">
        <w:rPr>
          <w:b/>
          <w:i/>
          <w:iCs/>
          <w:sz w:val="28"/>
          <w:szCs w:val="28"/>
        </w:rPr>
        <w:t xml:space="preserve">11. </w:t>
      </w:r>
      <w:r w:rsidR="005E7928">
        <w:rPr>
          <w:b/>
          <w:i/>
          <w:iCs/>
          <w:sz w:val="28"/>
          <w:szCs w:val="28"/>
        </w:rPr>
        <w:tab/>
      </w:r>
      <w:r w:rsidR="00DF7906" w:rsidRPr="005E7928">
        <w:rPr>
          <w:b/>
          <w:i/>
          <w:iCs/>
          <w:sz w:val="28"/>
          <w:szCs w:val="28"/>
        </w:rPr>
        <w:t>Regionale hulp</w:t>
      </w:r>
    </w:p>
    <w:p w14:paraId="7342EE60" w14:textId="574B5F54" w:rsidR="00284947" w:rsidRPr="00DF7906" w:rsidRDefault="00DF7906" w:rsidP="00DF7906">
      <w:pPr>
        <w:ind w:left="708"/>
        <w:rPr>
          <w:sz w:val="28"/>
          <w:szCs w:val="28"/>
        </w:rPr>
      </w:pPr>
      <w:r>
        <w:rPr>
          <w:sz w:val="28"/>
          <w:szCs w:val="28"/>
        </w:rPr>
        <w:t>Verschillende diaconieën in de regio, zoals ook de onze, maken deel uit van het lokale noodfonds waaruit ad</w:t>
      </w:r>
      <w:r w:rsidR="005E7928">
        <w:rPr>
          <w:sz w:val="28"/>
          <w:szCs w:val="28"/>
        </w:rPr>
        <w:t xml:space="preserve"> </w:t>
      </w:r>
      <w:r>
        <w:rPr>
          <w:sz w:val="28"/>
          <w:szCs w:val="28"/>
        </w:rPr>
        <w:t xml:space="preserve">hoc </w:t>
      </w:r>
      <w:proofErr w:type="gramStart"/>
      <w:r>
        <w:rPr>
          <w:sz w:val="28"/>
          <w:szCs w:val="28"/>
        </w:rPr>
        <w:t>hulp verleend</w:t>
      </w:r>
      <w:proofErr w:type="gramEnd"/>
      <w:r>
        <w:rPr>
          <w:sz w:val="28"/>
          <w:szCs w:val="28"/>
        </w:rPr>
        <w:t xml:space="preserve"> wordt.</w:t>
      </w:r>
    </w:p>
    <w:p w14:paraId="69BFDD45" w14:textId="5149328D" w:rsidR="00284947" w:rsidRDefault="00284947" w:rsidP="00195BCA">
      <w:pPr>
        <w:ind w:left="708"/>
        <w:rPr>
          <w:b/>
          <w:i/>
          <w:sz w:val="28"/>
          <w:szCs w:val="28"/>
        </w:rPr>
      </w:pPr>
    </w:p>
    <w:p w14:paraId="00252D9C" w14:textId="77777777" w:rsidR="005E7928" w:rsidRDefault="005E7928" w:rsidP="00195BCA">
      <w:pPr>
        <w:ind w:left="708"/>
        <w:rPr>
          <w:b/>
          <w:i/>
          <w:sz w:val="28"/>
          <w:szCs w:val="28"/>
        </w:rPr>
      </w:pPr>
    </w:p>
    <w:p w14:paraId="1BD4E45B" w14:textId="77777777" w:rsidR="005E7928" w:rsidRDefault="007913EB" w:rsidP="00195BCA">
      <w:pPr>
        <w:ind w:left="708"/>
        <w:rPr>
          <w:b/>
          <w:i/>
          <w:sz w:val="28"/>
          <w:szCs w:val="28"/>
        </w:rPr>
      </w:pPr>
      <w:r w:rsidRPr="005E7928">
        <w:rPr>
          <w:b/>
          <w:i/>
          <w:sz w:val="28"/>
          <w:szCs w:val="28"/>
        </w:rPr>
        <w:t xml:space="preserve">12. </w:t>
      </w:r>
      <w:r w:rsidR="001C4D29" w:rsidRPr="005E7928">
        <w:rPr>
          <w:b/>
          <w:i/>
          <w:sz w:val="28"/>
          <w:szCs w:val="28"/>
        </w:rPr>
        <w:t>Nationale en internationale noodhulp</w:t>
      </w:r>
    </w:p>
    <w:p w14:paraId="29470C82" w14:textId="00956FA6" w:rsidR="00DF7906" w:rsidRPr="005E7928" w:rsidRDefault="005E7928" w:rsidP="005E7928">
      <w:pPr>
        <w:ind w:left="708"/>
        <w:rPr>
          <w:sz w:val="28"/>
          <w:szCs w:val="28"/>
        </w:rPr>
      </w:pPr>
      <w:r>
        <w:rPr>
          <w:sz w:val="28"/>
          <w:szCs w:val="28"/>
        </w:rPr>
        <w:t>I</w:t>
      </w:r>
      <w:r w:rsidR="001C4D29">
        <w:rPr>
          <w:sz w:val="28"/>
          <w:szCs w:val="28"/>
        </w:rPr>
        <w:t xml:space="preserve">n de afgelopen perioden hebben wij </w:t>
      </w:r>
      <w:r>
        <w:rPr>
          <w:sz w:val="28"/>
          <w:szCs w:val="28"/>
        </w:rPr>
        <w:t xml:space="preserve">als Diaconie </w:t>
      </w:r>
      <w:r w:rsidR="001C4D29">
        <w:rPr>
          <w:sz w:val="28"/>
          <w:szCs w:val="28"/>
        </w:rPr>
        <w:t>regelmatig een financieel beroep moeten doen op onze gemeenteleden om hulp te bieden aan vooral slachtoffers van natuurgeweld</w:t>
      </w:r>
      <w:r w:rsidR="00706880">
        <w:rPr>
          <w:sz w:val="28"/>
          <w:szCs w:val="28"/>
        </w:rPr>
        <w:t>.</w:t>
      </w:r>
      <w:r>
        <w:rPr>
          <w:sz w:val="28"/>
          <w:szCs w:val="28"/>
        </w:rPr>
        <w:t xml:space="preserve"> </w:t>
      </w:r>
      <w:r w:rsidR="001C4D29">
        <w:rPr>
          <w:sz w:val="28"/>
          <w:szCs w:val="28"/>
        </w:rPr>
        <w:t xml:space="preserve">Ook hulp aan mensen in vluchtelingenkampen </w:t>
      </w:r>
      <w:r>
        <w:rPr>
          <w:sz w:val="28"/>
          <w:szCs w:val="28"/>
        </w:rPr>
        <w:t xml:space="preserve">en asielzoekerscentra </w:t>
      </w:r>
      <w:r w:rsidR="001C4D29">
        <w:rPr>
          <w:sz w:val="28"/>
          <w:szCs w:val="28"/>
        </w:rPr>
        <w:t>verdienen onze aandacht.</w:t>
      </w:r>
      <w:r>
        <w:rPr>
          <w:sz w:val="28"/>
          <w:szCs w:val="28"/>
        </w:rPr>
        <w:t xml:space="preserve"> </w:t>
      </w:r>
      <w:r w:rsidR="001C4D29">
        <w:rPr>
          <w:sz w:val="28"/>
          <w:szCs w:val="28"/>
        </w:rPr>
        <w:t>Hierbij wordt het meest gedacht aan alle kinderen die zich daar bevinden. Hulp wordt meestal geboden in de vorm van artikelen die het mogelijk maken deze kinderen weer iets van scholing te bieden als perspectief voor de toekomst.</w:t>
      </w:r>
      <w:r>
        <w:rPr>
          <w:sz w:val="28"/>
          <w:szCs w:val="28"/>
        </w:rPr>
        <w:t xml:space="preserve"> </w:t>
      </w:r>
      <w:r w:rsidR="00DF7906">
        <w:rPr>
          <w:sz w:val="28"/>
          <w:szCs w:val="28"/>
        </w:rPr>
        <w:tab/>
      </w:r>
      <w:r w:rsidR="00DF7906">
        <w:rPr>
          <w:sz w:val="28"/>
          <w:szCs w:val="28"/>
        </w:rPr>
        <w:tab/>
      </w:r>
      <w:r w:rsidR="00DF7906">
        <w:rPr>
          <w:sz w:val="28"/>
          <w:szCs w:val="28"/>
        </w:rPr>
        <w:tab/>
      </w:r>
      <w:r w:rsidR="00DF7906">
        <w:rPr>
          <w:sz w:val="28"/>
          <w:szCs w:val="28"/>
        </w:rPr>
        <w:tab/>
      </w:r>
      <w:r w:rsidR="00DF7906">
        <w:rPr>
          <w:sz w:val="28"/>
          <w:szCs w:val="28"/>
        </w:rPr>
        <w:tab/>
      </w:r>
      <w:r w:rsidR="00DF7906">
        <w:rPr>
          <w:sz w:val="28"/>
          <w:szCs w:val="28"/>
        </w:rPr>
        <w:tab/>
      </w:r>
    </w:p>
    <w:p w14:paraId="2457CA6D" w14:textId="7E8D6AAA" w:rsidR="005E7928" w:rsidRDefault="007913EB" w:rsidP="00284947">
      <w:pPr>
        <w:ind w:left="708"/>
        <w:rPr>
          <w:b/>
          <w:i/>
          <w:sz w:val="28"/>
          <w:szCs w:val="28"/>
        </w:rPr>
      </w:pPr>
      <w:r>
        <w:rPr>
          <w:b/>
          <w:i/>
          <w:sz w:val="28"/>
          <w:szCs w:val="28"/>
        </w:rPr>
        <w:t xml:space="preserve">13. </w:t>
      </w:r>
      <w:r w:rsidR="007839B7">
        <w:rPr>
          <w:b/>
          <w:i/>
          <w:sz w:val="28"/>
          <w:szCs w:val="28"/>
        </w:rPr>
        <w:t>Zending, werelddiaconaat, ontwikkelingssamenwerking (ZWO)</w:t>
      </w:r>
      <w:r w:rsidR="00B27828">
        <w:rPr>
          <w:b/>
          <w:i/>
          <w:sz w:val="28"/>
          <w:szCs w:val="28"/>
        </w:rPr>
        <w:t>-aktiviteiten</w:t>
      </w:r>
    </w:p>
    <w:p w14:paraId="5E614B52" w14:textId="4D0D4B1D" w:rsidR="00880753" w:rsidRPr="00DD53CB" w:rsidRDefault="005E7928" w:rsidP="00DD53CB">
      <w:pPr>
        <w:ind w:left="708"/>
        <w:rPr>
          <w:bCs/>
          <w:sz w:val="28"/>
          <w:szCs w:val="28"/>
        </w:rPr>
      </w:pPr>
      <w:r w:rsidRPr="005E7928">
        <w:rPr>
          <w:bCs/>
          <w:i/>
          <w:sz w:val="28"/>
          <w:szCs w:val="28"/>
        </w:rPr>
        <w:t>Al</w:t>
      </w:r>
      <w:r w:rsidR="00B27828" w:rsidRPr="005E7928">
        <w:rPr>
          <w:bCs/>
          <w:sz w:val="28"/>
          <w:szCs w:val="28"/>
        </w:rPr>
        <w:t xml:space="preserve"> </w:t>
      </w:r>
      <w:r w:rsidR="00B27828">
        <w:rPr>
          <w:sz w:val="28"/>
          <w:szCs w:val="28"/>
        </w:rPr>
        <w:t>jaren besteed</w:t>
      </w:r>
      <w:r>
        <w:rPr>
          <w:sz w:val="28"/>
          <w:szCs w:val="28"/>
        </w:rPr>
        <w:t>t</w:t>
      </w:r>
      <w:r w:rsidR="00B27828">
        <w:rPr>
          <w:sz w:val="28"/>
          <w:szCs w:val="28"/>
        </w:rPr>
        <w:t xml:space="preserve"> de ZWO binnen de Diaconie hulp aan wereldwijde aktiviteiten. In de afgelopen </w:t>
      </w:r>
      <w:r w:rsidR="007839B7">
        <w:rPr>
          <w:sz w:val="28"/>
          <w:szCs w:val="28"/>
        </w:rPr>
        <w:t>jaren</w:t>
      </w:r>
      <w:r w:rsidR="00B27828">
        <w:rPr>
          <w:sz w:val="28"/>
          <w:szCs w:val="28"/>
        </w:rPr>
        <w:t xml:space="preserve"> hebben wij steun verleend aan projecten voor de opvang van kinderen in sloppenwijken in Zuid-Amerika en Afrika. </w:t>
      </w:r>
      <w:r w:rsidR="00880753">
        <w:rPr>
          <w:sz w:val="28"/>
          <w:szCs w:val="28"/>
        </w:rPr>
        <w:t>In 202</w:t>
      </w:r>
      <w:r w:rsidR="00DD53CB">
        <w:rPr>
          <w:sz w:val="28"/>
          <w:szCs w:val="28"/>
        </w:rPr>
        <w:t>3</w:t>
      </w:r>
      <w:r w:rsidR="00880753">
        <w:rPr>
          <w:sz w:val="28"/>
          <w:szCs w:val="28"/>
        </w:rPr>
        <w:t xml:space="preserve"> zal een </w:t>
      </w:r>
      <w:r w:rsidR="00880753" w:rsidRPr="00DD53CB">
        <w:rPr>
          <w:bCs/>
          <w:sz w:val="28"/>
          <w:szCs w:val="28"/>
        </w:rPr>
        <w:t>nieuw project geïdentificeerd worden.</w:t>
      </w:r>
    </w:p>
    <w:p w14:paraId="43E8ECCD" w14:textId="77777777" w:rsidR="00BD7D1D" w:rsidRDefault="00BD7D1D" w:rsidP="00195BCA">
      <w:pPr>
        <w:ind w:left="708"/>
        <w:rPr>
          <w:sz w:val="28"/>
          <w:szCs w:val="28"/>
        </w:rPr>
      </w:pPr>
    </w:p>
    <w:p w14:paraId="59D14518" w14:textId="77777777" w:rsidR="00BD7D1D" w:rsidRDefault="00BD7D1D" w:rsidP="00195BCA">
      <w:pPr>
        <w:ind w:left="708"/>
        <w:rPr>
          <w:sz w:val="28"/>
          <w:szCs w:val="28"/>
        </w:rPr>
      </w:pPr>
    </w:p>
    <w:p w14:paraId="4C5494A4" w14:textId="77777777" w:rsidR="00BD7D1D" w:rsidRDefault="00BD7D1D" w:rsidP="00195BCA">
      <w:pPr>
        <w:ind w:left="708"/>
        <w:rPr>
          <w:sz w:val="28"/>
          <w:szCs w:val="28"/>
        </w:rPr>
      </w:pPr>
    </w:p>
    <w:p w14:paraId="63D73922" w14:textId="77777777" w:rsidR="00BD7D1D" w:rsidRDefault="00BD7D1D" w:rsidP="00195BCA">
      <w:pPr>
        <w:ind w:left="708"/>
        <w:rPr>
          <w:sz w:val="28"/>
          <w:szCs w:val="28"/>
        </w:rPr>
      </w:pPr>
    </w:p>
    <w:p w14:paraId="52B7BA39" w14:textId="77777777" w:rsidR="00BD7D1D" w:rsidRDefault="00BD7D1D" w:rsidP="00195BCA">
      <w:pPr>
        <w:ind w:left="708"/>
        <w:rPr>
          <w:sz w:val="28"/>
          <w:szCs w:val="28"/>
        </w:rPr>
      </w:pPr>
    </w:p>
    <w:p w14:paraId="6D6FF39F" w14:textId="77777777" w:rsidR="00BD7D1D" w:rsidRDefault="00BD7D1D" w:rsidP="00195BCA">
      <w:pPr>
        <w:ind w:left="708"/>
        <w:rPr>
          <w:sz w:val="28"/>
          <w:szCs w:val="28"/>
        </w:rPr>
      </w:pPr>
    </w:p>
    <w:p w14:paraId="7AE20F92" w14:textId="77777777" w:rsidR="00284947" w:rsidRDefault="00284947" w:rsidP="00195BCA">
      <w:pPr>
        <w:ind w:left="708"/>
        <w:rPr>
          <w:sz w:val="28"/>
          <w:szCs w:val="28"/>
        </w:rPr>
      </w:pPr>
    </w:p>
    <w:p w14:paraId="4D7C5B22" w14:textId="77777777" w:rsidR="00BD7D1D" w:rsidRDefault="00BD7D1D" w:rsidP="00BD7D1D">
      <w:pPr>
        <w:ind w:left="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14:paraId="2837655E" w14:textId="24648996" w:rsidR="00284947" w:rsidRPr="00601ED2" w:rsidRDefault="00601ED2" w:rsidP="007839B7">
      <w:pPr>
        <w:rPr>
          <w:sz w:val="18"/>
          <w:szCs w:val="18"/>
        </w:rPr>
      </w:pPr>
      <w:r>
        <w:rPr>
          <w:sz w:val="28"/>
          <w:szCs w:val="28"/>
        </w:rPr>
        <w:tab/>
      </w:r>
      <w:r>
        <w:rPr>
          <w:sz w:val="28"/>
          <w:szCs w:val="28"/>
        </w:rPr>
        <w:tab/>
      </w:r>
      <w:r>
        <w:rPr>
          <w:sz w:val="28"/>
          <w:szCs w:val="28"/>
        </w:rPr>
        <w:tab/>
      </w:r>
      <w:r>
        <w:rPr>
          <w:sz w:val="28"/>
          <w:szCs w:val="28"/>
        </w:rPr>
        <w:tab/>
      </w:r>
      <w:r>
        <w:rPr>
          <w:sz w:val="28"/>
          <w:szCs w:val="28"/>
        </w:rPr>
        <w:tab/>
      </w:r>
    </w:p>
    <w:p w14:paraId="70388D5B" w14:textId="77777777" w:rsidR="00601ED2" w:rsidRDefault="00601ED2" w:rsidP="00195BCA">
      <w:pPr>
        <w:ind w:left="708"/>
        <w:rPr>
          <w:sz w:val="28"/>
          <w:szCs w:val="28"/>
        </w:rPr>
      </w:pPr>
    </w:p>
    <w:p w14:paraId="717AF36A" w14:textId="77777777" w:rsidR="00883EDC" w:rsidRDefault="00883EDC" w:rsidP="003F2A95">
      <w:pPr>
        <w:ind w:left="708"/>
        <w:rPr>
          <w:b/>
          <w:sz w:val="28"/>
          <w:szCs w:val="28"/>
          <w:u w:val="single"/>
        </w:rPr>
      </w:pPr>
    </w:p>
    <w:p w14:paraId="14D91DB9" w14:textId="0D9FD6AD" w:rsidR="00883EDC" w:rsidRDefault="009E10D3" w:rsidP="003F2A95">
      <w:pPr>
        <w:ind w:left="708"/>
        <w:rPr>
          <w:b/>
          <w:sz w:val="44"/>
          <w:szCs w:val="44"/>
          <w:u w:val="single"/>
        </w:rPr>
      </w:pPr>
      <w:r>
        <w:rPr>
          <w:b/>
          <w:sz w:val="44"/>
          <w:szCs w:val="44"/>
          <w:u w:val="single"/>
        </w:rPr>
        <w:t>5</w:t>
      </w:r>
      <w:r w:rsidR="00883EDC">
        <w:rPr>
          <w:b/>
          <w:sz w:val="44"/>
          <w:szCs w:val="44"/>
          <w:u w:val="single"/>
        </w:rPr>
        <w:t>. Belangrijkste aandachtsgebieden in 20</w:t>
      </w:r>
      <w:r>
        <w:rPr>
          <w:b/>
          <w:sz w:val="44"/>
          <w:szCs w:val="44"/>
          <w:u w:val="single"/>
        </w:rPr>
        <w:t>20</w:t>
      </w:r>
      <w:r w:rsidR="00883EDC">
        <w:rPr>
          <w:b/>
          <w:sz w:val="44"/>
          <w:szCs w:val="44"/>
          <w:u w:val="single"/>
        </w:rPr>
        <w:t>-2024</w:t>
      </w:r>
    </w:p>
    <w:p w14:paraId="6856118E" w14:textId="77777777" w:rsidR="00C77D3C" w:rsidRDefault="00192138" w:rsidP="003F2A95">
      <w:pPr>
        <w:ind w:left="708"/>
        <w:rPr>
          <w:sz w:val="28"/>
          <w:szCs w:val="28"/>
        </w:rPr>
      </w:pPr>
      <w:r>
        <w:rPr>
          <w:sz w:val="28"/>
          <w:szCs w:val="28"/>
        </w:rPr>
        <w:t xml:space="preserve">In 2019 heeft de Synode van de Protestantse Kerk in Nederland een aantal besluiten genomen. Een van deze besluiten is dat de organisatie binnen de kerk vernieuwd zal moeten worden.  Voor vele mensen is het een groot bezwaar zich voor 4 jaar vast te leggen voor een kerkelijke taak.  </w:t>
      </w:r>
    </w:p>
    <w:p w14:paraId="48EC5C23" w14:textId="77777777" w:rsidR="0063487E" w:rsidRDefault="0063487E" w:rsidP="003F2A95">
      <w:pPr>
        <w:ind w:left="708"/>
        <w:rPr>
          <w:sz w:val="28"/>
          <w:szCs w:val="28"/>
        </w:rPr>
      </w:pPr>
      <w:r>
        <w:rPr>
          <w:sz w:val="28"/>
          <w:szCs w:val="28"/>
        </w:rPr>
        <w:t>In dit kader valt te denken aan een nauwgezette, op de persoon gerichte werkomschrijving van een mogelijk toekomstig lid van de Diaconie die aansluit bij de persoonlijke interesse.</w:t>
      </w:r>
    </w:p>
    <w:p w14:paraId="35E82537" w14:textId="2A1A35C1" w:rsidR="007F0E28" w:rsidRDefault="0063487E" w:rsidP="007839B7">
      <w:pPr>
        <w:ind w:left="708"/>
        <w:rPr>
          <w:sz w:val="28"/>
          <w:szCs w:val="28"/>
        </w:rPr>
      </w:pPr>
      <w:r>
        <w:rPr>
          <w:sz w:val="28"/>
          <w:szCs w:val="28"/>
        </w:rPr>
        <w:t>In principe betreft het de vorming van werkgroepen die projectm</w:t>
      </w:r>
      <w:r w:rsidR="007839B7">
        <w:rPr>
          <w:sz w:val="28"/>
          <w:szCs w:val="28"/>
        </w:rPr>
        <w:t>a</w:t>
      </w:r>
      <w:r>
        <w:rPr>
          <w:sz w:val="28"/>
          <w:szCs w:val="28"/>
        </w:rPr>
        <w:t xml:space="preserve">tig actief worden zodra een project is geïdentificeerd. Ergo: een kleinere groep </w:t>
      </w:r>
      <w:r w:rsidR="007839B7">
        <w:rPr>
          <w:sz w:val="28"/>
          <w:szCs w:val="28"/>
        </w:rPr>
        <w:t>verantwoordelijken</w:t>
      </w:r>
      <w:r>
        <w:rPr>
          <w:sz w:val="28"/>
          <w:szCs w:val="28"/>
        </w:rPr>
        <w:t xml:space="preserve"> met een aantal werkgroepen die bepaalde activiteiten zullen gaan uitvoeren</w:t>
      </w:r>
      <w:r w:rsidR="007839B7">
        <w:rPr>
          <w:sz w:val="28"/>
          <w:szCs w:val="28"/>
        </w:rPr>
        <w:t xml:space="preserve">. </w:t>
      </w:r>
      <w:r w:rsidR="00C77D3C">
        <w:rPr>
          <w:sz w:val="28"/>
          <w:szCs w:val="28"/>
        </w:rPr>
        <w:tab/>
      </w:r>
      <w:r w:rsidR="00C77D3C">
        <w:rPr>
          <w:sz w:val="28"/>
          <w:szCs w:val="28"/>
        </w:rPr>
        <w:tab/>
      </w:r>
    </w:p>
    <w:p w14:paraId="611B5CE5" w14:textId="6E36D680" w:rsidR="006C59B2" w:rsidRDefault="0063487E" w:rsidP="007839B7">
      <w:pPr>
        <w:ind w:left="708"/>
        <w:rPr>
          <w:sz w:val="28"/>
          <w:szCs w:val="28"/>
        </w:rPr>
      </w:pPr>
      <w:r>
        <w:rPr>
          <w:sz w:val="28"/>
          <w:szCs w:val="28"/>
        </w:rPr>
        <w:t xml:space="preserve">Ook kan er gedacht worden aan inzetting van een diaconaal vrijwilliger, geen ambtsdrager; deze vrijwilliger neemt, al dan niet in groepsverband, deel aan een éénmalige </w:t>
      </w:r>
      <w:r w:rsidR="007839B7">
        <w:rPr>
          <w:sz w:val="28"/>
          <w:szCs w:val="28"/>
        </w:rPr>
        <w:t>activiteit</w:t>
      </w:r>
      <w:r>
        <w:rPr>
          <w:sz w:val="28"/>
          <w:szCs w:val="28"/>
        </w:rPr>
        <w:t xml:space="preserve"> die gestart wordt vanuit de Diaconie.</w:t>
      </w:r>
    </w:p>
    <w:p w14:paraId="71C7B00E" w14:textId="57AD269C" w:rsidR="006C59B2" w:rsidRDefault="006C59B2" w:rsidP="003F2A95">
      <w:pPr>
        <w:ind w:left="708"/>
        <w:rPr>
          <w:sz w:val="28"/>
          <w:szCs w:val="28"/>
        </w:rPr>
      </w:pPr>
      <w:r>
        <w:rPr>
          <w:sz w:val="28"/>
          <w:szCs w:val="28"/>
        </w:rPr>
        <w:t xml:space="preserve">In deze komende jaren </w:t>
      </w:r>
      <w:r w:rsidR="007839B7">
        <w:rPr>
          <w:sz w:val="28"/>
          <w:szCs w:val="28"/>
        </w:rPr>
        <w:t xml:space="preserve">zetten we ons in </w:t>
      </w:r>
      <w:r>
        <w:rPr>
          <w:sz w:val="28"/>
          <w:szCs w:val="28"/>
        </w:rPr>
        <w:t>op vernieuwing en versterking van onze organisatie</w:t>
      </w:r>
      <w:r w:rsidR="007839B7">
        <w:rPr>
          <w:sz w:val="28"/>
          <w:szCs w:val="28"/>
        </w:rPr>
        <w:t xml:space="preserve"> in contact met omringende kerkelijke gemeenten</w:t>
      </w:r>
      <w:r>
        <w:rPr>
          <w:sz w:val="28"/>
          <w:szCs w:val="28"/>
        </w:rPr>
        <w:t>.</w:t>
      </w:r>
    </w:p>
    <w:p w14:paraId="14B9F463" w14:textId="2661C11F" w:rsidR="00061BFF" w:rsidRDefault="00B16EB6" w:rsidP="00195BCA">
      <w:pPr>
        <w:ind w:left="708"/>
        <w:rPr>
          <w:b/>
          <w:sz w:val="28"/>
          <w:szCs w:val="28"/>
          <w:u w:val="single"/>
        </w:rPr>
      </w:pPr>
      <w:r>
        <w:rPr>
          <w:b/>
          <w:sz w:val="28"/>
          <w:szCs w:val="28"/>
          <w:u w:val="single"/>
        </w:rPr>
        <w:t>Uit te voeren werkzaamheden van de Diaconie in 20</w:t>
      </w:r>
      <w:r w:rsidR="009E10D3">
        <w:rPr>
          <w:b/>
          <w:sz w:val="28"/>
          <w:szCs w:val="28"/>
          <w:u w:val="single"/>
        </w:rPr>
        <w:t>20</w:t>
      </w:r>
      <w:r>
        <w:rPr>
          <w:b/>
          <w:sz w:val="28"/>
          <w:szCs w:val="28"/>
          <w:u w:val="single"/>
        </w:rPr>
        <w:t>-2024:</w:t>
      </w:r>
    </w:p>
    <w:p w14:paraId="3CE131A3" w14:textId="003439C9" w:rsidR="00B16EB6" w:rsidRDefault="00B16EB6" w:rsidP="00195BCA">
      <w:pPr>
        <w:ind w:left="708"/>
        <w:rPr>
          <w:sz w:val="28"/>
          <w:szCs w:val="28"/>
        </w:rPr>
      </w:pPr>
      <w:r>
        <w:rPr>
          <w:sz w:val="28"/>
          <w:szCs w:val="28"/>
        </w:rPr>
        <w:t xml:space="preserve">De Diaconie heeft een aantal vaste werkzaamheden die ieder jaar terugkomen t.w. </w:t>
      </w:r>
    </w:p>
    <w:p w14:paraId="6E997DC1" w14:textId="117A35A0" w:rsidR="009E10D3" w:rsidRDefault="009E10D3" w:rsidP="00195BCA">
      <w:pPr>
        <w:ind w:left="708"/>
        <w:rPr>
          <w:sz w:val="28"/>
          <w:szCs w:val="28"/>
        </w:rPr>
      </w:pPr>
    </w:p>
    <w:p w14:paraId="1867FB31" w14:textId="77777777" w:rsidR="009E10D3" w:rsidRDefault="009E10D3" w:rsidP="00195BCA">
      <w:pPr>
        <w:ind w:left="708"/>
        <w:rPr>
          <w:sz w:val="28"/>
          <w:szCs w:val="28"/>
        </w:rPr>
      </w:pPr>
    </w:p>
    <w:p w14:paraId="263A127B" w14:textId="77777777" w:rsidR="00B16EB6" w:rsidRDefault="00B16EB6" w:rsidP="00B16EB6">
      <w:pPr>
        <w:pStyle w:val="Lijstalinea"/>
        <w:numPr>
          <w:ilvl w:val="0"/>
          <w:numId w:val="5"/>
        </w:numPr>
        <w:rPr>
          <w:sz w:val="28"/>
          <w:szCs w:val="28"/>
        </w:rPr>
      </w:pPr>
      <w:r>
        <w:rPr>
          <w:sz w:val="28"/>
          <w:szCs w:val="28"/>
        </w:rPr>
        <w:t>Paas – en Kerstattenties (voorjaar – najaar)</w:t>
      </w:r>
    </w:p>
    <w:p w14:paraId="1CE3D17A" w14:textId="608CBCBD" w:rsidR="00C77D3C" w:rsidRPr="00540633" w:rsidRDefault="00B16EB6" w:rsidP="00C77D3C">
      <w:pPr>
        <w:pStyle w:val="Lijstalinea"/>
        <w:numPr>
          <w:ilvl w:val="0"/>
          <w:numId w:val="5"/>
        </w:numPr>
        <w:rPr>
          <w:sz w:val="28"/>
          <w:szCs w:val="28"/>
        </w:rPr>
      </w:pPr>
      <w:r>
        <w:rPr>
          <w:sz w:val="28"/>
          <w:szCs w:val="28"/>
        </w:rPr>
        <w:t xml:space="preserve">Het verzorgen van de erediensten met daarbij de wekelijkse bloemengroet aan een gemeentelid of </w:t>
      </w:r>
      <w:r w:rsidR="007839B7">
        <w:rPr>
          <w:sz w:val="28"/>
          <w:szCs w:val="28"/>
        </w:rPr>
        <w:t>te</w:t>
      </w:r>
      <w:r>
        <w:rPr>
          <w:sz w:val="28"/>
          <w:szCs w:val="28"/>
        </w:rPr>
        <w:t>huis.</w:t>
      </w:r>
    </w:p>
    <w:p w14:paraId="6AE7F229" w14:textId="77777777" w:rsidR="00C77D3C" w:rsidRDefault="00C77D3C" w:rsidP="00C77D3C">
      <w:pPr>
        <w:pStyle w:val="Lijstalinea"/>
        <w:numPr>
          <w:ilvl w:val="0"/>
          <w:numId w:val="5"/>
        </w:numPr>
        <w:rPr>
          <w:sz w:val="28"/>
          <w:szCs w:val="28"/>
        </w:rPr>
      </w:pPr>
      <w:r>
        <w:rPr>
          <w:sz w:val="28"/>
          <w:szCs w:val="28"/>
        </w:rPr>
        <w:t xml:space="preserve">Het ondersteunen van de </w:t>
      </w:r>
      <w:proofErr w:type="gramStart"/>
      <w:r>
        <w:rPr>
          <w:sz w:val="28"/>
          <w:szCs w:val="28"/>
        </w:rPr>
        <w:t xml:space="preserve">Voedselbank </w:t>
      </w:r>
      <w:r w:rsidR="00540633">
        <w:rPr>
          <w:sz w:val="28"/>
          <w:szCs w:val="28"/>
        </w:rPr>
        <w:t>.</w:t>
      </w:r>
      <w:proofErr w:type="gramEnd"/>
    </w:p>
    <w:p w14:paraId="5F41FB9D" w14:textId="78BD653D" w:rsidR="00C77D3C" w:rsidRPr="00540633" w:rsidRDefault="00C77D3C" w:rsidP="00540633">
      <w:pPr>
        <w:pStyle w:val="Lijstalinea"/>
        <w:numPr>
          <w:ilvl w:val="0"/>
          <w:numId w:val="5"/>
        </w:numPr>
        <w:rPr>
          <w:sz w:val="28"/>
          <w:szCs w:val="28"/>
        </w:rPr>
      </w:pPr>
      <w:r w:rsidRPr="00540633">
        <w:rPr>
          <w:sz w:val="28"/>
          <w:szCs w:val="28"/>
        </w:rPr>
        <w:t>Financiële ondersteuning van de St</w:t>
      </w:r>
      <w:r w:rsidR="007839B7">
        <w:rPr>
          <w:sz w:val="28"/>
          <w:szCs w:val="28"/>
        </w:rPr>
        <w:t>ichting</w:t>
      </w:r>
      <w:r w:rsidRPr="00540633">
        <w:rPr>
          <w:sz w:val="28"/>
          <w:szCs w:val="28"/>
        </w:rPr>
        <w:t xml:space="preserve"> Schuldhulpmaatje</w:t>
      </w:r>
    </w:p>
    <w:p w14:paraId="015EA575" w14:textId="77777777" w:rsidR="00B16EB6" w:rsidRPr="00C77D3C" w:rsidRDefault="00B16EB6" w:rsidP="00C77D3C">
      <w:pPr>
        <w:pStyle w:val="Lijstalinea"/>
        <w:numPr>
          <w:ilvl w:val="0"/>
          <w:numId w:val="5"/>
        </w:numPr>
        <w:rPr>
          <w:sz w:val="28"/>
          <w:szCs w:val="28"/>
        </w:rPr>
      </w:pPr>
      <w:r w:rsidRPr="00C77D3C">
        <w:rPr>
          <w:sz w:val="28"/>
          <w:szCs w:val="28"/>
        </w:rPr>
        <w:t xml:space="preserve">Het uitdelen van bemoedigingskaarsen aan gemeenteleden </w:t>
      </w:r>
    </w:p>
    <w:p w14:paraId="26FE30CE" w14:textId="0BDAB47C" w:rsidR="00B16EB6" w:rsidRDefault="007839B7" w:rsidP="00B16EB6">
      <w:pPr>
        <w:pStyle w:val="Lijstalinea"/>
        <w:numPr>
          <w:ilvl w:val="0"/>
          <w:numId w:val="5"/>
        </w:numPr>
        <w:rPr>
          <w:sz w:val="28"/>
          <w:szCs w:val="28"/>
        </w:rPr>
      </w:pPr>
      <w:r>
        <w:rPr>
          <w:sz w:val="28"/>
          <w:szCs w:val="28"/>
        </w:rPr>
        <w:t xml:space="preserve">Het ondersteunen van </w:t>
      </w:r>
      <w:proofErr w:type="gramStart"/>
      <w:r w:rsidR="00B16EB6">
        <w:rPr>
          <w:sz w:val="28"/>
          <w:szCs w:val="28"/>
        </w:rPr>
        <w:t>ZWO projecten</w:t>
      </w:r>
      <w:proofErr w:type="gramEnd"/>
      <w:r>
        <w:rPr>
          <w:sz w:val="28"/>
          <w:szCs w:val="28"/>
        </w:rPr>
        <w:t>.</w:t>
      </w:r>
    </w:p>
    <w:p w14:paraId="00A30444" w14:textId="77777777" w:rsidR="00CB7274" w:rsidRDefault="00CB7274" w:rsidP="00B16EB6">
      <w:pPr>
        <w:pStyle w:val="Lijstalinea"/>
        <w:numPr>
          <w:ilvl w:val="0"/>
          <w:numId w:val="5"/>
        </w:numPr>
        <w:rPr>
          <w:sz w:val="28"/>
          <w:szCs w:val="28"/>
        </w:rPr>
      </w:pPr>
      <w:r>
        <w:rPr>
          <w:sz w:val="28"/>
          <w:szCs w:val="28"/>
        </w:rPr>
        <w:t>Individuele zorg aan mensen die onze hulp in welke vorm dan ook nodig hebben.</w:t>
      </w:r>
    </w:p>
    <w:p w14:paraId="08E750E1" w14:textId="77777777" w:rsidR="00CB7274" w:rsidRDefault="00CB7274" w:rsidP="00B16EB6">
      <w:pPr>
        <w:pStyle w:val="Lijstalinea"/>
        <w:numPr>
          <w:ilvl w:val="0"/>
          <w:numId w:val="5"/>
        </w:numPr>
        <w:rPr>
          <w:sz w:val="28"/>
          <w:szCs w:val="28"/>
        </w:rPr>
      </w:pPr>
      <w:r>
        <w:rPr>
          <w:sz w:val="28"/>
          <w:szCs w:val="28"/>
        </w:rPr>
        <w:t>Samenwerking met het wijkpastoraat en de mantelzorgorganisatie van de kerk.</w:t>
      </w:r>
    </w:p>
    <w:p w14:paraId="560A8F8E" w14:textId="77777777" w:rsidR="002E6E13" w:rsidRDefault="002E6E13" w:rsidP="00B16EB6">
      <w:pPr>
        <w:pStyle w:val="Lijstalinea"/>
        <w:numPr>
          <w:ilvl w:val="0"/>
          <w:numId w:val="5"/>
        </w:numPr>
        <w:rPr>
          <w:sz w:val="28"/>
          <w:szCs w:val="28"/>
        </w:rPr>
      </w:pPr>
      <w:r>
        <w:rPr>
          <w:sz w:val="28"/>
          <w:szCs w:val="28"/>
        </w:rPr>
        <w:t>Van Geffen-</w:t>
      </w:r>
      <w:proofErr w:type="spellStart"/>
      <w:r>
        <w:rPr>
          <w:sz w:val="28"/>
          <w:szCs w:val="28"/>
        </w:rPr>
        <w:t>Sietsmafonds</w:t>
      </w:r>
      <w:proofErr w:type="spellEnd"/>
      <w:r>
        <w:rPr>
          <w:sz w:val="28"/>
          <w:szCs w:val="28"/>
        </w:rPr>
        <w:t>: ondersteuning van</w:t>
      </w:r>
    </w:p>
    <w:p w14:paraId="6E3222E3" w14:textId="3AAAF100" w:rsidR="002E6E13" w:rsidRDefault="002E6E13" w:rsidP="002E6E13">
      <w:pPr>
        <w:pStyle w:val="Lijstalinea"/>
        <w:numPr>
          <w:ilvl w:val="0"/>
          <w:numId w:val="6"/>
        </w:numPr>
        <w:rPr>
          <w:sz w:val="28"/>
          <w:szCs w:val="28"/>
        </w:rPr>
      </w:pPr>
      <w:r>
        <w:rPr>
          <w:sz w:val="28"/>
          <w:szCs w:val="28"/>
        </w:rPr>
        <w:t>Jeugd- en jongerenwerk in brede zin</w:t>
      </w:r>
      <w:r w:rsidR="007839B7">
        <w:rPr>
          <w:sz w:val="28"/>
          <w:szCs w:val="28"/>
        </w:rPr>
        <w:t xml:space="preserve"> (w.o. </w:t>
      </w:r>
      <w:r>
        <w:rPr>
          <w:sz w:val="28"/>
          <w:szCs w:val="28"/>
        </w:rPr>
        <w:t>De Glind</w:t>
      </w:r>
      <w:r w:rsidR="007839B7">
        <w:rPr>
          <w:sz w:val="28"/>
          <w:szCs w:val="28"/>
        </w:rPr>
        <w:t>)</w:t>
      </w:r>
    </w:p>
    <w:p w14:paraId="14713DC7" w14:textId="77777777" w:rsidR="002E6E13" w:rsidRDefault="002E6E13" w:rsidP="002E6E13">
      <w:pPr>
        <w:pStyle w:val="Lijstalinea"/>
        <w:numPr>
          <w:ilvl w:val="0"/>
          <w:numId w:val="6"/>
        </w:numPr>
        <w:rPr>
          <w:sz w:val="28"/>
          <w:szCs w:val="28"/>
        </w:rPr>
      </w:pPr>
      <w:proofErr w:type="spellStart"/>
      <w:r>
        <w:rPr>
          <w:sz w:val="28"/>
          <w:szCs w:val="28"/>
        </w:rPr>
        <w:t>Cést</w:t>
      </w:r>
      <w:proofErr w:type="spellEnd"/>
      <w:r>
        <w:rPr>
          <w:sz w:val="28"/>
          <w:szCs w:val="28"/>
        </w:rPr>
        <w:t>-la-</w:t>
      </w:r>
      <w:proofErr w:type="spellStart"/>
      <w:r>
        <w:rPr>
          <w:sz w:val="28"/>
          <w:szCs w:val="28"/>
        </w:rPr>
        <w:t>Vie</w:t>
      </w:r>
      <w:proofErr w:type="spellEnd"/>
      <w:r>
        <w:rPr>
          <w:sz w:val="28"/>
          <w:szCs w:val="28"/>
        </w:rPr>
        <w:t xml:space="preserve"> hospice</w:t>
      </w:r>
    </w:p>
    <w:p w14:paraId="575BB091" w14:textId="0BB23EBA" w:rsidR="002E6E13" w:rsidRDefault="002E6E13" w:rsidP="002E6E13">
      <w:pPr>
        <w:pStyle w:val="Lijstalinea"/>
        <w:numPr>
          <w:ilvl w:val="0"/>
          <w:numId w:val="6"/>
        </w:numPr>
        <w:rPr>
          <w:sz w:val="28"/>
          <w:szCs w:val="28"/>
        </w:rPr>
      </w:pPr>
      <w:r>
        <w:rPr>
          <w:sz w:val="28"/>
          <w:szCs w:val="28"/>
        </w:rPr>
        <w:t>Bewustwording van jongeren op scholen in G</w:t>
      </w:r>
      <w:r w:rsidR="007839B7">
        <w:rPr>
          <w:sz w:val="28"/>
          <w:szCs w:val="28"/>
        </w:rPr>
        <w:t>ooise Meren o</w:t>
      </w:r>
      <w:r>
        <w:rPr>
          <w:sz w:val="28"/>
          <w:szCs w:val="28"/>
        </w:rPr>
        <w:t xml:space="preserve">p het gebied van verdraagzaamheid/non-discriminatie, goed samenleven. Dit i.s.m. met </w:t>
      </w:r>
      <w:proofErr w:type="spellStart"/>
      <w:r>
        <w:rPr>
          <w:sz w:val="28"/>
          <w:szCs w:val="28"/>
        </w:rPr>
        <w:t>Dachau</w:t>
      </w:r>
      <w:proofErr w:type="spellEnd"/>
      <w:r>
        <w:rPr>
          <w:sz w:val="28"/>
          <w:szCs w:val="28"/>
        </w:rPr>
        <w:t>-Comité en de St. Comité Holocaust Gooise Meren.</w:t>
      </w:r>
    </w:p>
    <w:p w14:paraId="73918A22" w14:textId="77777777" w:rsidR="002E6E13" w:rsidRDefault="002E6E13" w:rsidP="002E6E13">
      <w:pPr>
        <w:pStyle w:val="Lijstalinea"/>
        <w:numPr>
          <w:ilvl w:val="0"/>
          <w:numId w:val="6"/>
        </w:numPr>
        <w:rPr>
          <w:sz w:val="28"/>
          <w:szCs w:val="28"/>
        </w:rPr>
      </w:pPr>
      <w:r>
        <w:rPr>
          <w:sz w:val="28"/>
          <w:szCs w:val="28"/>
        </w:rPr>
        <w:t>Locale zorgverlening/ondersteuning aan ouderen en alleenstaanden</w:t>
      </w:r>
      <w:r w:rsidR="00766699">
        <w:rPr>
          <w:sz w:val="28"/>
          <w:szCs w:val="28"/>
        </w:rPr>
        <w:t>.</w:t>
      </w:r>
    </w:p>
    <w:p w14:paraId="79089360" w14:textId="09DBE095" w:rsidR="00C45A79" w:rsidRPr="007839B7" w:rsidRDefault="002E6E13" w:rsidP="00417AAE">
      <w:pPr>
        <w:pStyle w:val="Lijstalinea"/>
        <w:numPr>
          <w:ilvl w:val="0"/>
          <w:numId w:val="5"/>
        </w:numPr>
        <w:ind w:left="708"/>
        <w:rPr>
          <w:sz w:val="28"/>
          <w:szCs w:val="28"/>
        </w:rPr>
      </w:pPr>
      <w:r w:rsidRPr="007839B7">
        <w:rPr>
          <w:sz w:val="28"/>
          <w:szCs w:val="28"/>
        </w:rPr>
        <w:t xml:space="preserve"> Nationale en internationale noodhulp.</w:t>
      </w:r>
    </w:p>
    <w:p w14:paraId="590AD28B" w14:textId="77777777" w:rsidR="00024B96" w:rsidRPr="00024B96" w:rsidRDefault="00024B96" w:rsidP="00024B96">
      <w:pPr>
        <w:rPr>
          <w:b/>
          <w:i/>
          <w:sz w:val="28"/>
          <w:szCs w:val="28"/>
        </w:rPr>
      </w:pPr>
    </w:p>
    <w:p w14:paraId="0F3C0454" w14:textId="77777777" w:rsidR="00C900AA" w:rsidRDefault="00C900AA" w:rsidP="00855041">
      <w:pPr>
        <w:ind w:left="708"/>
        <w:rPr>
          <w:sz w:val="28"/>
          <w:szCs w:val="28"/>
        </w:rPr>
      </w:pPr>
    </w:p>
    <w:p w14:paraId="0C7EB83A" w14:textId="77777777" w:rsidR="00C900AA" w:rsidRPr="001F6C42" w:rsidRDefault="00C900AA" w:rsidP="00855041">
      <w:pPr>
        <w:ind w:left="708"/>
        <w:rPr>
          <w:sz w:val="28"/>
          <w:szCs w:val="28"/>
        </w:rPr>
      </w:pPr>
    </w:p>
    <w:p w14:paraId="746E34E7" w14:textId="77777777" w:rsidR="00855041" w:rsidRPr="00855041" w:rsidRDefault="00855041" w:rsidP="00855041">
      <w:pPr>
        <w:rPr>
          <w:sz w:val="28"/>
          <w:szCs w:val="28"/>
        </w:rPr>
      </w:pPr>
    </w:p>
    <w:p w14:paraId="42F065B9" w14:textId="77777777" w:rsidR="00E37616" w:rsidRPr="00E37616" w:rsidRDefault="00E37616" w:rsidP="00E37616">
      <w:pPr>
        <w:pStyle w:val="Lijstalinea"/>
        <w:rPr>
          <w:sz w:val="44"/>
          <w:szCs w:val="44"/>
        </w:rPr>
      </w:pPr>
    </w:p>
    <w:p w14:paraId="1B7B41F3" w14:textId="77777777" w:rsidR="00E37616" w:rsidRPr="00E37616" w:rsidRDefault="00E37616" w:rsidP="00E37616">
      <w:pPr>
        <w:rPr>
          <w:b/>
          <w:sz w:val="44"/>
          <w:szCs w:val="44"/>
          <w:u w:val="single"/>
        </w:rPr>
      </w:pPr>
    </w:p>
    <w:sectPr w:rsidR="00E37616" w:rsidRPr="00E37616" w:rsidSect="00EB1E9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BC38" w14:textId="77777777" w:rsidR="002F7160" w:rsidRDefault="002F7160" w:rsidP="00F968E6">
      <w:pPr>
        <w:spacing w:after="0" w:line="240" w:lineRule="auto"/>
      </w:pPr>
      <w:r>
        <w:separator/>
      </w:r>
    </w:p>
  </w:endnote>
  <w:endnote w:type="continuationSeparator" w:id="0">
    <w:p w14:paraId="4374FFDD" w14:textId="77777777" w:rsidR="002F7160" w:rsidRDefault="002F7160" w:rsidP="00F9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790525"/>
      <w:docPartObj>
        <w:docPartGallery w:val="Page Numbers (Bottom of Page)"/>
        <w:docPartUnique/>
      </w:docPartObj>
    </w:sdtPr>
    <w:sdtContent>
      <w:p w14:paraId="72E1C110" w14:textId="545D1DD5" w:rsidR="005C1B6B" w:rsidRDefault="005C1B6B">
        <w:pPr>
          <w:pStyle w:val="Voettekst"/>
          <w:jc w:val="center"/>
        </w:pPr>
        <w:r>
          <w:fldChar w:fldCharType="begin"/>
        </w:r>
        <w:r>
          <w:instrText>PAGE   \* MERGEFORMAT</w:instrText>
        </w:r>
        <w:r>
          <w:fldChar w:fldCharType="separate"/>
        </w:r>
        <w:r>
          <w:t>2</w:t>
        </w:r>
        <w:r>
          <w:fldChar w:fldCharType="end"/>
        </w:r>
      </w:p>
    </w:sdtContent>
  </w:sdt>
  <w:p w14:paraId="42664F91" w14:textId="77777777" w:rsidR="005C1B6B" w:rsidRDefault="005C1B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42FB" w14:textId="77777777" w:rsidR="002F7160" w:rsidRDefault="002F7160" w:rsidP="00F968E6">
      <w:pPr>
        <w:spacing w:after="0" w:line="240" w:lineRule="auto"/>
      </w:pPr>
      <w:r>
        <w:separator/>
      </w:r>
    </w:p>
  </w:footnote>
  <w:footnote w:type="continuationSeparator" w:id="0">
    <w:p w14:paraId="380A5C22" w14:textId="77777777" w:rsidR="002F7160" w:rsidRDefault="002F7160" w:rsidP="00F96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56AD" w14:textId="77777777" w:rsidR="00B65937" w:rsidRDefault="00B65937" w:rsidP="00F968E6">
    <w:pPr>
      <w:pStyle w:val="Koptekst"/>
      <w:jc w:val="center"/>
    </w:pPr>
  </w:p>
  <w:p w14:paraId="0CFA2382" w14:textId="696A51DF" w:rsidR="00F968E6" w:rsidRDefault="00F968E6" w:rsidP="00F968E6">
    <w:pPr>
      <w:pStyle w:val="Koptekst"/>
      <w:jc w:val="center"/>
    </w:pPr>
    <w:r>
      <w:rPr>
        <w:noProof/>
      </w:rPr>
      <w:drawing>
        <wp:inline distT="0" distB="0" distL="0" distR="0" wp14:anchorId="3511DF3F" wp14:editId="451C4AB1">
          <wp:extent cx="874263" cy="88519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905258" cy="916572"/>
                  </a:xfrm>
                  <a:prstGeom prst="rect">
                    <a:avLst/>
                  </a:prstGeom>
                </pic:spPr>
              </pic:pic>
            </a:graphicData>
          </a:graphic>
        </wp:inline>
      </w:drawing>
    </w:r>
  </w:p>
  <w:p w14:paraId="17217595" w14:textId="77777777" w:rsidR="00B65937" w:rsidRPr="00B65937" w:rsidRDefault="00B65937" w:rsidP="00B65937">
    <w:pPr>
      <w:pStyle w:val="Koptekst"/>
      <w:jc w:val="center"/>
    </w:pPr>
    <w:r w:rsidRPr="00B65937">
      <w:t>Beleidsplan Diaconie 2020-2024, versie 2020/10</w:t>
    </w:r>
  </w:p>
  <w:p w14:paraId="2ED3D598" w14:textId="0FB5EC2F" w:rsidR="00B65937" w:rsidRDefault="00B65937" w:rsidP="00F968E6">
    <w:pPr>
      <w:pStyle w:val="Koptekst"/>
      <w:jc w:val="center"/>
    </w:pPr>
  </w:p>
  <w:p w14:paraId="513270E2" w14:textId="77777777" w:rsidR="00B65937" w:rsidRDefault="00B65937" w:rsidP="00F968E6">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777"/>
    <w:multiLevelType w:val="hybridMultilevel"/>
    <w:tmpl w:val="0032C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6213E0"/>
    <w:multiLevelType w:val="hybridMultilevel"/>
    <w:tmpl w:val="E73C96D2"/>
    <w:lvl w:ilvl="0" w:tplc="7996004E">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4B17B64"/>
    <w:multiLevelType w:val="hybridMultilevel"/>
    <w:tmpl w:val="4EAA2250"/>
    <w:lvl w:ilvl="0" w:tplc="69CC2C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C4A0A44"/>
    <w:multiLevelType w:val="hybridMultilevel"/>
    <w:tmpl w:val="E3E468D8"/>
    <w:lvl w:ilvl="0" w:tplc="75965CDC">
      <w:start w:val="1"/>
      <w:numFmt w:val="decimal"/>
      <w:lvlText w:val="%1."/>
      <w:lvlJc w:val="left"/>
      <w:pPr>
        <w:ind w:left="1211"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2E6F1F10"/>
    <w:multiLevelType w:val="hybridMultilevel"/>
    <w:tmpl w:val="29AAD10E"/>
    <w:lvl w:ilvl="0" w:tplc="71A8CC04">
      <w:start w:val="1"/>
      <w:numFmt w:val="bullet"/>
      <w:lvlText w:val="-"/>
      <w:lvlJc w:val="left"/>
      <w:pPr>
        <w:ind w:left="1428" w:hanging="360"/>
      </w:pPr>
      <w:rPr>
        <w:rFonts w:ascii="Calibri" w:eastAsiaTheme="minorHAnsi" w:hAnsi="Calibri"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46C36EF1"/>
    <w:multiLevelType w:val="hybridMultilevel"/>
    <w:tmpl w:val="8C82D4FA"/>
    <w:lvl w:ilvl="0" w:tplc="5C9E864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5CB12DAB"/>
    <w:multiLevelType w:val="hybridMultilevel"/>
    <w:tmpl w:val="37984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9873234">
    <w:abstractNumId w:val="0"/>
  </w:num>
  <w:num w:numId="2" w16cid:durableId="1453328683">
    <w:abstractNumId w:val="6"/>
  </w:num>
  <w:num w:numId="3" w16cid:durableId="131337852">
    <w:abstractNumId w:val="2"/>
  </w:num>
  <w:num w:numId="4" w16cid:durableId="189534431">
    <w:abstractNumId w:val="5"/>
  </w:num>
  <w:num w:numId="5" w16cid:durableId="1682466208">
    <w:abstractNumId w:val="3"/>
  </w:num>
  <w:num w:numId="6" w16cid:durableId="568618914">
    <w:abstractNumId w:val="4"/>
  </w:num>
  <w:num w:numId="7" w16cid:durableId="1440099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4A"/>
    <w:rsid w:val="00024B96"/>
    <w:rsid w:val="00057C1D"/>
    <w:rsid w:val="00061BFF"/>
    <w:rsid w:val="000916B2"/>
    <w:rsid w:val="000933E1"/>
    <w:rsid w:val="000E152A"/>
    <w:rsid w:val="000F1E94"/>
    <w:rsid w:val="00112E0E"/>
    <w:rsid w:val="00125BD7"/>
    <w:rsid w:val="00175219"/>
    <w:rsid w:val="00180717"/>
    <w:rsid w:val="00192138"/>
    <w:rsid w:val="00192FEB"/>
    <w:rsid w:val="00195BCA"/>
    <w:rsid w:val="001C4D29"/>
    <w:rsid w:val="001F6C42"/>
    <w:rsid w:val="00236F69"/>
    <w:rsid w:val="00271398"/>
    <w:rsid w:val="00284947"/>
    <w:rsid w:val="00293F0E"/>
    <w:rsid w:val="002A520A"/>
    <w:rsid w:val="002C3308"/>
    <w:rsid w:val="002E255B"/>
    <w:rsid w:val="002E6E13"/>
    <w:rsid w:val="002F7160"/>
    <w:rsid w:val="00365BD5"/>
    <w:rsid w:val="003B73E0"/>
    <w:rsid w:val="003C15DD"/>
    <w:rsid w:val="003F2A95"/>
    <w:rsid w:val="003F7384"/>
    <w:rsid w:val="00405499"/>
    <w:rsid w:val="00457158"/>
    <w:rsid w:val="004667CC"/>
    <w:rsid w:val="004756F9"/>
    <w:rsid w:val="004764BD"/>
    <w:rsid w:val="004B3830"/>
    <w:rsid w:val="004B4CFF"/>
    <w:rsid w:val="004F5D4A"/>
    <w:rsid w:val="00540633"/>
    <w:rsid w:val="005516E6"/>
    <w:rsid w:val="0056277B"/>
    <w:rsid w:val="00576146"/>
    <w:rsid w:val="00593AF3"/>
    <w:rsid w:val="005C1B6B"/>
    <w:rsid w:val="005C5ED6"/>
    <w:rsid w:val="005E7928"/>
    <w:rsid w:val="00601ED2"/>
    <w:rsid w:val="0063487E"/>
    <w:rsid w:val="00635554"/>
    <w:rsid w:val="00686640"/>
    <w:rsid w:val="006A65E4"/>
    <w:rsid w:val="006B2F47"/>
    <w:rsid w:val="006C59B2"/>
    <w:rsid w:val="006F71C7"/>
    <w:rsid w:val="00706880"/>
    <w:rsid w:val="00726BC2"/>
    <w:rsid w:val="007527B2"/>
    <w:rsid w:val="00754B83"/>
    <w:rsid w:val="00761FB0"/>
    <w:rsid w:val="00766699"/>
    <w:rsid w:val="00771568"/>
    <w:rsid w:val="0077379C"/>
    <w:rsid w:val="007839B7"/>
    <w:rsid w:val="007913EB"/>
    <w:rsid w:val="00794E49"/>
    <w:rsid w:val="007F0E28"/>
    <w:rsid w:val="00855041"/>
    <w:rsid w:val="008567E4"/>
    <w:rsid w:val="00880753"/>
    <w:rsid w:val="00883EDC"/>
    <w:rsid w:val="008A0CF7"/>
    <w:rsid w:val="008B0CBD"/>
    <w:rsid w:val="0098501C"/>
    <w:rsid w:val="009854FE"/>
    <w:rsid w:val="009A6FF6"/>
    <w:rsid w:val="009C283B"/>
    <w:rsid w:val="009E10D3"/>
    <w:rsid w:val="009E3181"/>
    <w:rsid w:val="00A62C24"/>
    <w:rsid w:val="00A808E5"/>
    <w:rsid w:val="00AE6BB9"/>
    <w:rsid w:val="00AF28E9"/>
    <w:rsid w:val="00B16EB6"/>
    <w:rsid w:val="00B27828"/>
    <w:rsid w:val="00B65937"/>
    <w:rsid w:val="00B7225F"/>
    <w:rsid w:val="00B94D3E"/>
    <w:rsid w:val="00BD7D1D"/>
    <w:rsid w:val="00BE4627"/>
    <w:rsid w:val="00C45A79"/>
    <w:rsid w:val="00C77D3C"/>
    <w:rsid w:val="00C900AA"/>
    <w:rsid w:val="00C91EE8"/>
    <w:rsid w:val="00CB7274"/>
    <w:rsid w:val="00CD6B11"/>
    <w:rsid w:val="00D94DF1"/>
    <w:rsid w:val="00DC16B0"/>
    <w:rsid w:val="00DD53CB"/>
    <w:rsid w:val="00DF10FF"/>
    <w:rsid w:val="00DF7906"/>
    <w:rsid w:val="00E34114"/>
    <w:rsid w:val="00E37616"/>
    <w:rsid w:val="00E41800"/>
    <w:rsid w:val="00E54C20"/>
    <w:rsid w:val="00EA1D9C"/>
    <w:rsid w:val="00EB1E9A"/>
    <w:rsid w:val="00F50FD8"/>
    <w:rsid w:val="00F75282"/>
    <w:rsid w:val="00F968E6"/>
    <w:rsid w:val="00FE2D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B3207"/>
  <w15:docId w15:val="{7D351A09-5BB7-48B6-A8CD-A28CFA7C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1E9A"/>
  </w:style>
  <w:style w:type="paragraph" w:styleId="Kop1">
    <w:name w:val="heading 1"/>
    <w:basedOn w:val="Standaard"/>
    <w:next w:val="Standaard"/>
    <w:link w:val="Kop1Char"/>
    <w:uiPriority w:val="9"/>
    <w:qFormat/>
    <w:rsid w:val="00726B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5D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5D4A"/>
    <w:rPr>
      <w:rFonts w:ascii="Tahoma" w:hAnsi="Tahoma" w:cs="Tahoma"/>
      <w:sz w:val="16"/>
      <w:szCs w:val="16"/>
    </w:rPr>
  </w:style>
  <w:style w:type="paragraph" w:styleId="Lijstalinea">
    <w:name w:val="List Paragraph"/>
    <w:basedOn w:val="Standaard"/>
    <w:uiPriority w:val="34"/>
    <w:qFormat/>
    <w:rsid w:val="004756F9"/>
    <w:pPr>
      <w:ind w:left="720"/>
      <w:contextualSpacing/>
    </w:pPr>
  </w:style>
  <w:style w:type="character" w:customStyle="1" w:styleId="Kop1Char">
    <w:name w:val="Kop 1 Char"/>
    <w:basedOn w:val="Standaardalinea-lettertype"/>
    <w:link w:val="Kop1"/>
    <w:uiPriority w:val="9"/>
    <w:rsid w:val="00726BC2"/>
    <w:rPr>
      <w:rFonts w:asciiTheme="majorHAnsi" w:eastAsiaTheme="majorEastAsia" w:hAnsiTheme="majorHAnsi" w:cstheme="majorBidi"/>
      <w:color w:val="365F91" w:themeColor="accent1" w:themeShade="BF"/>
      <w:sz w:val="32"/>
      <w:szCs w:val="32"/>
    </w:rPr>
  </w:style>
  <w:style w:type="paragraph" w:styleId="Koptekst">
    <w:name w:val="header"/>
    <w:basedOn w:val="Standaard"/>
    <w:link w:val="KoptekstChar"/>
    <w:uiPriority w:val="99"/>
    <w:unhideWhenUsed/>
    <w:rsid w:val="00F968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68E6"/>
  </w:style>
  <w:style w:type="paragraph" w:styleId="Voettekst">
    <w:name w:val="footer"/>
    <w:basedOn w:val="Standaard"/>
    <w:link w:val="VoettekstChar"/>
    <w:uiPriority w:val="99"/>
    <w:unhideWhenUsed/>
    <w:rsid w:val="00F968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6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72333">
      <w:bodyDiv w:val="1"/>
      <w:marLeft w:val="0"/>
      <w:marRight w:val="0"/>
      <w:marTop w:val="0"/>
      <w:marBottom w:val="0"/>
      <w:divBdr>
        <w:top w:val="none" w:sz="0" w:space="0" w:color="auto"/>
        <w:left w:val="none" w:sz="0" w:space="0" w:color="auto"/>
        <w:bottom w:val="none" w:sz="0" w:space="0" w:color="auto"/>
        <w:right w:val="none" w:sz="0" w:space="0" w:color="auto"/>
      </w:divBdr>
    </w:div>
    <w:div w:id="145922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1665</Words>
  <Characters>9161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Wil de Vries-Kempes</cp:lastModifiedBy>
  <cp:revision>3</cp:revision>
  <cp:lastPrinted>2023-02-02T22:00:00Z</cp:lastPrinted>
  <dcterms:created xsi:type="dcterms:W3CDTF">2023-02-02T21:59:00Z</dcterms:created>
  <dcterms:modified xsi:type="dcterms:W3CDTF">2023-02-02T22:01:00Z</dcterms:modified>
</cp:coreProperties>
</file>